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0B" w:rsidRPr="00AD55BB" w:rsidRDefault="004D490B">
      <w:r w:rsidRPr="00AD55BB">
        <w:rPr>
          <w:rFonts w:hint="eastAsia"/>
        </w:rPr>
        <w:t>附件</w:t>
      </w:r>
      <w:r w:rsidRPr="00AD55BB">
        <w:t>1</w:t>
      </w:r>
    </w:p>
    <w:p w:rsidR="004D490B" w:rsidRPr="00AD55BB" w:rsidRDefault="004D490B" w:rsidP="00DE091A">
      <w:pPr>
        <w:jc w:val="center"/>
        <w:rPr>
          <w:b/>
          <w:sz w:val="30"/>
          <w:szCs w:val="30"/>
        </w:rPr>
      </w:pPr>
      <w:r w:rsidRPr="00AD55BB">
        <w:rPr>
          <w:rFonts w:hint="eastAsia"/>
          <w:b/>
          <w:sz w:val="30"/>
          <w:szCs w:val="30"/>
        </w:rPr>
        <w:t>备选课程资源库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38"/>
        <w:gridCol w:w="3121"/>
        <w:gridCol w:w="839"/>
        <w:gridCol w:w="3724"/>
      </w:tblGrid>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b/>
                <w:bCs/>
                <w:kern w:val="0"/>
                <w:szCs w:val="21"/>
              </w:rPr>
            </w:pPr>
            <w:r w:rsidRPr="00AD55BB">
              <w:rPr>
                <w:rFonts w:eastAsia="仿宋_GB2312"/>
                <w:b/>
                <w:bCs/>
                <w:kern w:val="0"/>
                <w:szCs w:val="21"/>
              </w:rPr>
              <w:t>ID</w:t>
            </w:r>
            <w:r w:rsidRPr="00AD55BB">
              <w:rPr>
                <w:rFonts w:eastAsia="仿宋_GB2312" w:hint="eastAsia"/>
                <w:b/>
                <w:bCs/>
                <w:kern w:val="0"/>
                <w:szCs w:val="21"/>
              </w:rPr>
              <w:t>号</w:t>
            </w:r>
          </w:p>
        </w:tc>
        <w:tc>
          <w:tcPr>
            <w:tcW w:w="1831" w:type="pct"/>
            <w:vAlign w:val="center"/>
          </w:tcPr>
          <w:p w:rsidR="004D490B" w:rsidRPr="00AD55BB" w:rsidRDefault="004D490B" w:rsidP="0077406A">
            <w:pPr>
              <w:widowControl/>
              <w:jc w:val="center"/>
              <w:rPr>
                <w:rFonts w:eastAsia="仿宋_GB2312"/>
                <w:b/>
                <w:bCs/>
                <w:kern w:val="0"/>
                <w:szCs w:val="21"/>
              </w:rPr>
            </w:pPr>
            <w:r w:rsidRPr="00AD55BB">
              <w:rPr>
                <w:rFonts w:eastAsia="仿宋_GB2312" w:hint="eastAsia"/>
                <w:b/>
                <w:bCs/>
                <w:kern w:val="0"/>
                <w:szCs w:val="21"/>
              </w:rPr>
              <w:t>培训课程</w:t>
            </w:r>
          </w:p>
        </w:tc>
        <w:tc>
          <w:tcPr>
            <w:tcW w:w="492" w:type="pct"/>
            <w:vAlign w:val="center"/>
          </w:tcPr>
          <w:p w:rsidR="004D490B" w:rsidRPr="00AD55BB" w:rsidRDefault="004D490B" w:rsidP="0077406A">
            <w:pPr>
              <w:widowControl/>
              <w:jc w:val="center"/>
              <w:rPr>
                <w:rFonts w:eastAsia="仿宋_GB2312"/>
                <w:b/>
                <w:bCs/>
                <w:kern w:val="0"/>
                <w:szCs w:val="21"/>
              </w:rPr>
            </w:pPr>
            <w:r w:rsidRPr="00AD55BB">
              <w:rPr>
                <w:rFonts w:eastAsia="仿宋_GB2312"/>
                <w:b/>
                <w:bCs/>
                <w:kern w:val="0"/>
                <w:szCs w:val="21"/>
              </w:rPr>
              <w:t>ID</w:t>
            </w:r>
            <w:r w:rsidRPr="00AD55BB">
              <w:rPr>
                <w:rFonts w:eastAsia="仿宋_GB2312" w:hint="eastAsia"/>
                <w:b/>
                <w:bCs/>
                <w:kern w:val="0"/>
                <w:szCs w:val="21"/>
              </w:rPr>
              <w:t>号</w:t>
            </w:r>
          </w:p>
        </w:tc>
        <w:tc>
          <w:tcPr>
            <w:tcW w:w="2185" w:type="pct"/>
            <w:vAlign w:val="center"/>
          </w:tcPr>
          <w:p w:rsidR="004D490B" w:rsidRPr="00AD55BB" w:rsidRDefault="004D490B" w:rsidP="0077406A">
            <w:pPr>
              <w:widowControl/>
              <w:jc w:val="center"/>
              <w:rPr>
                <w:rFonts w:eastAsia="仿宋_GB2312"/>
                <w:b/>
                <w:bCs/>
                <w:kern w:val="0"/>
                <w:szCs w:val="21"/>
              </w:rPr>
            </w:pPr>
            <w:r w:rsidRPr="00AD55BB">
              <w:rPr>
                <w:rFonts w:eastAsia="仿宋_GB2312" w:hint="eastAsia"/>
                <w:b/>
                <w:bCs/>
                <w:kern w:val="0"/>
                <w:szCs w:val="21"/>
              </w:rPr>
              <w:t>培训课程</w:t>
            </w:r>
          </w:p>
        </w:tc>
      </w:tr>
      <w:tr w:rsidR="004D490B" w:rsidRPr="00AD55BB" w:rsidTr="00114C03">
        <w:trPr>
          <w:cantSplit/>
          <w:trHeight w:val="588"/>
          <w:jc w:val="center"/>
        </w:trPr>
        <w:tc>
          <w:tcPr>
            <w:tcW w:w="5000" w:type="pct"/>
            <w:gridSpan w:val="4"/>
            <w:vAlign w:val="center"/>
          </w:tcPr>
          <w:p w:rsidR="004D490B" w:rsidRPr="00AD55BB" w:rsidRDefault="004D490B" w:rsidP="0077406A">
            <w:pPr>
              <w:widowControl/>
              <w:jc w:val="center"/>
              <w:rPr>
                <w:rFonts w:eastAsia="仿宋_GB2312"/>
                <w:b/>
                <w:szCs w:val="21"/>
              </w:rPr>
            </w:pPr>
            <w:r w:rsidRPr="00AD55BB">
              <w:rPr>
                <w:rFonts w:eastAsia="仿宋_GB2312" w:hint="eastAsia"/>
                <w:b/>
                <w:szCs w:val="21"/>
              </w:rPr>
              <w:t>“马工程”重点教材课程教学培训及相关培训课程（</w:t>
            </w:r>
            <w:r w:rsidRPr="00AD55BB">
              <w:rPr>
                <w:rFonts w:eastAsia="仿宋_GB2312"/>
                <w:b/>
                <w:szCs w:val="21"/>
              </w:rPr>
              <w:t>192</w:t>
            </w:r>
            <w:r w:rsidRPr="00AD55BB">
              <w:rPr>
                <w:rFonts w:eastAsia="仿宋_GB2312" w:hint="eastAsia"/>
                <w:b/>
                <w:szCs w:val="21"/>
              </w:rPr>
              <w:t>）</w:t>
            </w:r>
          </w:p>
          <w:p w:rsidR="004D490B" w:rsidRPr="00AD55BB" w:rsidRDefault="004D490B" w:rsidP="004D490B">
            <w:pPr>
              <w:ind w:firstLineChars="200" w:firstLine="31680"/>
              <w:rPr>
                <w:rFonts w:eastAsia="仿宋_GB2312"/>
                <w:bCs/>
                <w:szCs w:val="21"/>
              </w:rPr>
            </w:pPr>
            <w:r w:rsidRPr="00AD55BB">
              <w:rPr>
                <w:rFonts w:eastAsia="仿宋_GB2312" w:hint="eastAsia"/>
                <w:kern w:val="0"/>
                <w:szCs w:val="21"/>
              </w:rPr>
              <w:t>本</w:t>
            </w:r>
            <w:r w:rsidRPr="00AD55BB">
              <w:rPr>
                <w:rFonts w:eastAsia="仿宋_GB2312" w:hint="eastAsia"/>
                <w:szCs w:val="21"/>
              </w:rPr>
              <w:t>部分“马工程”重点教材课程教学培训</w:t>
            </w:r>
            <w:r w:rsidRPr="00AD55BB">
              <w:rPr>
                <w:rFonts w:eastAsia="仿宋_GB2312" w:hint="eastAsia"/>
                <w:kern w:val="0"/>
                <w:szCs w:val="21"/>
              </w:rPr>
              <w:t>均由“马工程”教材课题组专家担纲主讲，结合自身多年从事课程教学与研究工作的探索和实践，引导学员学习、领会“马工程”教材编写的指导思想、基本精神和总体要求以及主要内容、课程重点难点。相关培训课程包括</w:t>
            </w:r>
            <w:r w:rsidRPr="00AD55BB">
              <w:rPr>
                <w:rFonts w:eastAsia="仿宋_GB2312" w:hint="eastAsia"/>
                <w:bCs/>
                <w:kern w:val="0"/>
                <w:szCs w:val="21"/>
              </w:rPr>
              <w:t>习近平新时代中国特色社会主义思想专题讲座</w:t>
            </w:r>
            <w:r w:rsidRPr="00AD55BB">
              <w:rPr>
                <w:rFonts w:eastAsia="仿宋_GB2312" w:hint="eastAsia"/>
                <w:kern w:val="0"/>
                <w:szCs w:val="21"/>
              </w:rPr>
              <w:t>、</w:t>
            </w:r>
            <w:r w:rsidRPr="00AD55BB">
              <w:rPr>
                <w:rFonts w:eastAsia="仿宋_GB2312" w:hint="eastAsia"/>
                <w:szCs w:val="21"/>
              </w:rPr>
              <w:t>高校教师</w:t>
            </w:r>
            <w:r w:rsidRPr="00AD55BB">
              <w:rPr>
                <w:rFonts w:eastAsia="仿宋_GB2312" w:hint="eastAsia"/>
                <w:kern w:val="0"/>
                <w:szCs w:val="21"/>
              </w:rPr>
              <w:t>课程思政教学能力提升培训课程等。</w:t>
            </w:r>
          </w:p>
        </w:tc>
      </w:tr>
      <w:tr w:rsidR="004D490B" w:rsidRPr="00AD55BB" w:rsidTr="00114C03">
        <w:trPr>
          <w:cantSplit/>
          <w:trHeight w:val="588"/>
          <w:jc w:val="center"/>
        </w:trPr>
        <w:tc>
          <w:tcPr>
            <w:tcW w:w="5000" w:type="pct"/>
            <w:gridSpan w:val="4"/>
            <w:vAlign w:val="center"/>
          </w:tcPr>
          <w:p w:rsidR="004D490B" w:rsidRPr="00AD55BB" w:rsidRDefault="004D490B" w:rsidP="0077406A">
            <w:pPr>
              <w:widowControl/>
              <w:jc w:val="center"/>
              <w:rPr>
                <w:rFonts w:eastAsia="仿宋_GB2312"/>
                <w:szCs w:val="21"/>
              </w:rPr>
            </w:pPr>
            <w:r w:rsidRPr="00AD55BB">
              <w:rPr>
                <w:rFonts w:eastAsia="仿宋_GB2312" w:hint="eastAsia"/>
                <w:szCs w:val="21"/>
              </w:rPr>
              <w:t>“</w:t>
            </w:r>
            <w:r w:rsidRPr="00AD55BB">
              <w:rPr>
                <w:rFonts w:eastAsia="仿宋_GB2312" w:hint="eastAsia"/>
                <w:b/>
                <w:bCs/>
                <w:szCs w:val="21"/>
              </w:rPr>
              <w:t>马工程”教育学类、马克思主义理论类等（</w:t>
            </w:r>
            <w:r w:rsidRPr="00AD55BB">
              <w:rPr>
                <w:rFonts w:eastAsia="仿宋_GB2312"/>
                <w:b/>
                <w:bCs/>
                <w:szCs w:val="21"/>
              </w:rPr>
              <w:t>7</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11589</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《习近平总书记教育重要论述讲义》使用培训：深入领会习近平总书记关于教育的重要论述的核心要义（杨晓慧）</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《习近平总书记教育重要论述讲义》使用培训：关于坚持党对教育事业全面领导的重要论述（秦宣）</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11591</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《习近平总书记教育重要论述讲义》使用培训：关于立德树人根本任务的重要论述（石中英）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《习近平总书记教育重要论述讲义》使用培训：关于社会主义办学方向和扎根中国大地办教育的重要论述（王炳林）</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11593</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《习近平总书记教育重要论述讲义》使用培训：关于以人民为中心发展教育和深化教育改革创新的重要论述（杨银付）</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《习近平总书记教育重要论述讲义》使用培训：关于优先发展教育和教育使命的重要论述（庞立生）</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11595</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《习近平总书记教育重要论述讲义》使用培训：关于教师队伍建设的重要论述</w:t>
            </w:r>
          </w:p>
          <w:p w:rsidR="004D490B" w:rsidRPr="00AD55BB" w:rsidRDefault="004D490B" w:rsidP="0077406A">
            <w:pPr>
              <w:jc w:val="left"/>
              <w:rPr>
                <w:rFonts w:eastAsia="仿宋_GB2312"/>
                <w:szCs w:val="21"/>
              </w:rPr>
            </w:pPr>
            <w:r w:rsidRPr="00AD55BB">
              <w:rPr>
                <w:rFonts w:eastAsia="仿宋_GB2312" w:hint="eastAsia"/>
                <w:szCs w:val="21"/>
              </w:rPr>
              <w:t>（艾四林）</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jc w:val="left"/>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b/>
                <w:bCs/>
                <w:szCs w:val="21"/>
              </w:rPr>
            </w:pPr>
            <w:r w:rsidRPr="00AD55BB">
              <w:rPr>
                <w:rFonts w:eastAsia="仿宋_GB2312" w:hint="eastAsia"/>
                <w:b/>
                <w:bCs/>
                <w:szCs w:val="21"/>
              </w:rPr>
              <w:t>“马工程”马克思主义理论类（</w:t>
            </w:r>
            <w:r w:rsidRPr="00AD55BB">
              <w:rPr>
                <w:rFonts w:eastAsia="仿宋_GB2312"/>
                <w:b/>
                <w:bCs/>
                <w:szCs w:val="21"/>
              </w:rPr>
              <w:t>20</w:t>
            </w:r>
            <w:r w:rsidRPr="00AD55BB">
              <w:rPr>
                <w:rFonts w:eastAsia="仿宋_GB2312" w:hint="eastAsia"/>
                <w:b/>
                <w:bCs/>
                <w:szCs w:val="21"/>
              </w:rPr>
              <w:t>）</w:t>
            </w:r>
          </w:p>
        </w:tc>
      </w:tr>
      <w:tr w:rsidR="004D490B" w:rsidRPr="00AD55BB" w:rsidTr="00114C03">
        <w:trPr>
          <w:cantSplit/>
          <w:trHeight w:val="53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11750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高校思想政治理论课</w:t>
            </w:r>
            <w:r w:rsidRPr="00AD55BB">
              <w:rPr>
                <w:rFonts w:eastAsia="仿宋_GB2312"/>
                <w:szCs w:val="21"/>
              </w:rPr>
              <w:t>2021</w:t>
            </w:r>
            <w:r w:rsidRPr="00AD55BB">
              <w:rPr>
                <w:rFonts w:eastAsia="仿宋_GB2312" w:hint="eastAsia"/>
                <w:szCs w:val="21"/>
              </w:rPr>
              <w:t>年版教材使用培训：马克思主义基本原理（刘建军、熊晓琳）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11751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高校思想政治理论课</w:t>
            </w:r>
            <w:r w:rsidRPr="00AD55BB">
              <w:rPr>
                <w:rFonts w:eastAsia="仿宋_GB2312"/>
                <w:szCs w:val="21"/>
              </w:rPr>
              <w:t>2021</w:t>
            </w:r>
            <w:r w:rsidRPr="00AD55BB">
              <w:rPr>
                <w:rFonts w:eastAsia="仿宋_GB2312" w:hint="eastAsia"/>
                <w:szCs w:val="21"/>
              </w:rPr>
              <w:t>年版教材使用培训：毛泽东思想和中国特色社会主义理论体系概论（秦宣、孙蚌珠、肖贵清）</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11752</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高校思想政治理论课</w:t>
            </w:r>
            <w:r w:rsidRPr="00AD55BB">
              <w:rPr>
                <w:rFonts w:eastAsia="仿宋_GB2312"/>
                <w:szCs w:val="21"/>
              </w:rPr>
              <w:t>2021</w:t>
            </w:r>
            <w:r w:rsidRPr="00AD55BB">
              <w:rPr>
                <w:rFonts w:eastAsia="仿宋_GB2312" w:hint="eastAsia"/>
                <w:szCs w:val="21"/>
              </w:rPr>
              <w:t>年版教材使用培训：中国近现代史纲要（丁俊萍）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11753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高校思想政治理论课</w:t>
            </w:r>
            <w:r w:rsidRPr="00AD55BB">
              <w:rPr>
                <w:rFonts w:eastAsia="仿宋_GB2312"/>
                <w:szCs w:val="21"/>
              </w:rPr>
              <w:t>2021</w:t>
            </w:r>
            <w:r w:rsidRPr="00AD55BB">
              <w:rPr>
                <w:rFonts w:eastAsia="仿宋_GB2312" w:hint="eastAsia"/>
                <w:szCs w:val="21"/>
              </w:rPr>
              <w:t>年版教材使用培训：思想道德与法治（沈壮海、陈大文）</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11754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高校思想政治理论课</w:t>
            </w:r>
            <w:r w:rsidRPr="00AD55BB">
              <w:rPr>
                <w:rFonts w:eastAsia="仿宋_GB2312"/>
                <w:szCs w:val="21"/>
              </w:rPr>
              <w:t>2021</w:t>
            </w:r>
            <w:r w:rsidRPr="00AD55BB">
              <w:rPr>
                <w:rFonts w:eastAsia="仿宋_GB2312" w:hint="eastAsia"/>
                <w:szCs w:val="21"/>
              </w:rPr>
              <w:t>年版教材使用培训：</w:t>
            </w:r>
            <w:bookmarkStart w:id="0" w:name="bkPolitics3031553"/>
            <w:bookmarkStart w:id="1" w:name="bkPolitics2150856"/>
            <w:r w:rsidRPr="00AD55BB">
              <w:rPr>
                <w:rFonts w:eastAsia="仿宋_GB2312" w:hint="eastAsia"/>
                <w:szCs w:val="21"/>
              </w:rPr>
              <w:t>新时代中国特色社会主义理论</w:t>
            </w:r>
            <w:bookmarkEnd w:id="0"/>
            <w:bookmarkEnd w:id="1"/>
            <w:r w:rsidRPr="00AD55BB">
              <w:rPr>
                <w:rFonts w:eastAsia="仿宋_GB2312" w:hint="eastAsia"/>
                <w:szCs w:val="21"/>
              </w:rPr>
              <w:t>与实践（顾海良、王宗礼）</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11755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高校思想政治理论课</w:t>
            </w:r>
            <w:r w:rsidRPr="00AD55BB">
              <w:rPr>
                <w:rFonts w:eastAsia="仿宋_GB2312"/>
                <w:szCs w:val="21"/>
              </w:rPr>
              <w:t>2021</w:t>
            </w:r>
            <w:r w:rsidRPr="00AD55BB">
              <w:rPr>
                <w:rFonts w:eastAsia="仿宋_GB2312" w:hint="eastAsia"/>
                <w:szCs w:val="21"/>
              </w:rPr>
              <w:t>年版教材使用培训：中国马克思主义与当代（郝清杰、侯惠勤）</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1147</w:t>
            </w:r>
          </w:p>
        </w:tc>
        <w:tc>
          <w:tcPr>
            <w:tcW w:w="1831" w:type="pct"/>
            <w:vAlign w:val="center"/>
          </w:tcPr>
          <w:p w:rsidR="004D490B" w:rsidRPr="00AD55BB" w:rsidRDefault="004D490B" w:rsidP="0077406A">
            <w:pPr>
              <w:rPr>
                <w:rFonts w:eastAsia="仿宋_GB2312"/>
                <w:bCs/>
                <w:szCs w:val="21"/>
              </w:rPr>
            </w:pPr>
            <w:r w:rsidRPr="00AD55BB">
              <w:rPr>
                <w:rFonts w:eastAsia="仿宋_GB2312" w:hint="eastAsia"/>
                <w:bCs/>
                <w:szCs w:val="21"/>
              </w:rPr>
              <w:t>马克思恩格斯列宁经典著作选读（丰子义）</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1143</w:t>
            </w:r>
          </w:p>
        </w:tc>
        <w:tc>
          <w:tcPr>
            <w:tcW w:w="2185" w:type="pct"/>
            <w:vAlign w:val="center"/>
          </w:tcPr>
          <w:p w:rsidR="004D490B" w:rsidRPr="00AD55BB" w:rsidRDefault="004D490B" w:rsidP="0077406A">
            <w:pPr>
              <w:rPr>
                <w:rFonts w:eastAsia="仿宋_GB2312"/>
                <w:bCs/>
                <w:szCs w:val="21"/>
              </w:rPr>
            </w:pPr>
            <w:r w:rsidRPr="00AD55BB">
              <w:rPr>
                <w:rFonts w:eastAsia="仿宋_GB2312" w:hint="eastAsia"/>
                <w:bCs/>
                <w:szCs w:val="21"/>
              </w:rPr>
              <w:t>自然辩证法概论（张明国）</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1144</w:t>
            </w:r>
          </w:p>
        </w:tc>
        <w:tc>
          <w:tcPr>
            <w:tcW w:w="1831" w:type="pct"/>
            <w:vAlign w:val="center"/>
          </w:tcPr>
          <w:p w:rsidR="004D490B" w:rsidRPr="00AD55BB" w:rsidRDefault="004D490B" w:rsidP="0077406A">
            <w:pPr>
              <w:rPr>
                <w:rFonts w:eastAsia="仿宋_GB2312"/>
                <w:bCs/>
                <w:szCs w:val="21"/>
              </w:rPr>
            </w:pPr>
            <w:r w:rsidRPr="00AD55BB">
              <w:rPr>
                <w:rFonts w:eastAsia="仿宋_GB2312" w:hint="eastAsia"/>
                <w:bCs/>
                <w:szCs w:val="21"/>
              </w:rPr>
              <w:t>马克思主义与社会科学方法论（陈曙光）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国际共产主义运动史（第二版）</w:t>
            </w:r>
          </w:p>
          <w:p w:rsidR="004D490B" w:rsidRPr="00AD55BB" w:rsidRDefault="004D490B" w:rsidP="0077406A">
            <w:pPr>
              <w:rPr>
                <w:rFonts w:eastAsia="仿宋_GB2312"/>
                <w:szCs w:val="21"/>
              </w:rPr>
            </w:pPr>
            <w:r w:rsidRPr="00AD55BB">
              <w:rPr>
                <w:rFonts w:eastAsia="仿宋_GB2312" w:hint="eastAsia"/>
                <w:szCs w:val="21"/>
              </w:rPr>
              <w:t>（吴恩远、林建华）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982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中国革命史</w:t>
            </w:r>
            <w:r w:rsidRPr="00AD55BB">
              <w:rPr>
                <w:rFonts w:eastAsia="仿宋_GB2312"/>
                <w:szCs w:val="21"/>
              </w:rPr>
              <w:t>1</w:t>
            </w:r>
            <w:r w:rsidRPr="00AD55BB">
              <w:rPr>
                <w:rFonts w:eastAsia="仿宋_GB2312" w:hint="eastAsia"/>
                <w:szCs w:val="21"/>
              </w:rPr>
              <w:t>（王炳林、</w:t>
            </w:r>
            <w:bookmarkStart w:id="2" w:name="bkPolitics130546"/>
            <w:bookmarkStart w:id="3" w:name="bkPolitics3121103"/>
            <w:r w:rsidRPr="00AD55BB">
              <w:rPr>
                <w:rFonts w:eastAsia="仿宋_GB2312" w:hint="eastAsia"/>
                <w:szCs w:val="21"/>
              </w:rPr>
              <w:t>王顺生</w:t>
            </w:r>
            <w:bookmarkEnd w:id="2"/>
            <w:bookmarkEnd w:id="3"/>
            <w:r w:rsidRPr="00AD55BB">
              <w:rPr>
                <w:rFonts w:eastAsia="仿宋_GB2312" w:hint="eastAsia"/>
                <w:szCs w:val="21"/>
              </w:rPr>
              <w:t>、欧阳军喜、杨凤城、陈述）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1057</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中国革命史</w:t>
            </w:r>
            <w:r w:rsidRPr="00AD55BB">
              <w:rPr>
                <w:rFonts w:eastAsia="仿宋_GB2312"/>
                <w:szCs w:val="21"/>
              </w:rPr>
              <w:t>2</w:t>
            </w:r>
            <w:r w:rsidRPr="00AD55BB">
              <w:rPr>
                <w:rFonts w:eastAsia="仿宋_GB2312" w:hint="eastAsia"/>
                <w:szCs w:val="21"/>
              </w:rPr>
              <w:t>（丁俊萍、郭文亮、宋进）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980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思想政治教育学原理</w:t>
            </w:r>
            <w:r w:rsidRPr="00AD55BB">
              <w:rPr>
                <w:rFonts w:eastAsia="仿宋_GB2312"/>
                <w:szCs w:val="21"/>
              </w:rPr>
              <w:t>1</w:t>
            </w:r>
            <w:r w:rsidRPr="00AD55BB">
              <w:rPr>
                <w:rFonts w:eastAsia="仿宋_GB2312" w:hint="eastAsia"/>
                <w:szCs w:val="21"/>
              </w:rPr>
              <w:t>（郑永延、骆郁廷、沈壮海、万美容、王雯姝）</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1043</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思想政治教育学原理</w:t>
            </w:r>
            <w:r w:rsidRPr="00AD55BB">
              <w:rPr>
                <w:rFonts w:eastAsia="仿宋_GB2312"/>
                <w:szCs w:val="21"/>
              </w:rPr>
              <w:t>2</w:t>
            </w:r>
            <w:r w:rsidRPr="00AD55BB">
              <w:rPr>
                <w:rFonts w:eastAsia="仿宋_GB2312" w:hint="eastAsia"/>
                <w:szCs w:val="21"/>
              </w:rPr>
              <w:t>（刘书林、周琪、高国希）</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981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中国共产党思想政治教育史</w:t>
            </w:r>
            <w:r w:rsidRPr="00AD55BB">
              <w:rPr>
                <w:rFonts w:eastAsia="仿宋_GB2312"/>
                <w:szCs w:val="21"/>
              </w:rPr>
              <w:t>1</w:t>
            </w:r>
            <w:r w:rsidRPr="00AD55BB">
              <w:rPr>
                <w:rFonts w:eastAsia="仿宋_GB2312" w:hint="eastAsia"/>
                <w:szCs w:val="21"/>
              </w:rPr>
              <w:t>（王树荫、项久雨、邱圣宏、韩振峰、李斌雄）</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1049</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中国共产党思想政治教育史</w:t>
            </w:r>
            <w:r w:rsidRPr="00AD55BB">
              <w:rPr>
                <w:rFonts w:eastAsia="仿宋_GB2312"/>
                <w:szCs w:val="21"/>
              </w:rPr>
              <w:t>2</w:t>
            </w:r>
            <w:r w:rsidRPr="00AD55BB">
              <w:rPr>
                <w:rFonts w:eastAsia="仿宋_GB2312" w:hint="eastAsia"/>
                <w:szCs w:val="21"/>
              </w:rPr>
              <w:t>（王树荫、邱圣宏、韩振峰）</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13511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高校思想政治理论课</w:t>
            </w:r>
            <w:r w:rsidRPr="00AD55BB">
              <w:rPr>
                <w:rFonts w:eastAsia="仿宋_GB2312"/>
                <w:szCs w:val="21"/>
              </w:rPr>
              <w:t>2023</w:t>
            </w:r>
            <w:r w:rsidRPr="00AD55BB">
              <w:rPr>
                <w:rFonts w:eastAsia="仿宋_GB2312" w:hint="eastAsia"/>
                <w:szCs w:val="21"/>
              </w:rPr>
              <w:t>年版教材使用培训：马克思主义基本原理（刘建军、熊晓琳）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13512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高校思想政治理论课</w:t>
            </w:r>
            <w:r w:rsidRPr="00AD55BB">
              <w:rPr>
                <w:rFonts w:eastAsia="仿宋_GB2312"/>
                <w:szCs w:val="21"/>
              </w:rPr>
              <w:t>2023</w:t>
            </w:r>
            <w:r w:rsidRPr="00AD55BB">
              <w:rPr>
                <w:rFonts w:eastAsia="仿宋_GB2312" w:hint="eastAsia"/>
                <w:szCs w:val="21"/>
              </w:rPr>
              <w:t>年版教材使用培训：思想道德与法治（王易、廖奕）</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13513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高校思想政治理论课</w:t>
            </w:r>
            <w:r w:rsidRPr="00AD55BB">
              <w:rPr>
                <w:rFonts w:eastAsia="仿宋_GB2312"/>
                <w:szCs w:val="21"/>
              </w:rPr>
              <w:t>2023</w:t>
            </w:r>
            <w:r w:rsidRPr="00AD55BB">
              <w:rPr>
                <w:rFonts w:eastAsia="仿宋_GB2312" w:hint="eastAsia"/>
                <w:szCs w:val="21"/>
              </w:rPr>
              <w:t>年版教材使用培训：中国近现代史纲要（仝华、傅颐）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13514</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高校思想政治理论课</w:t>
            </w:r>
            <w:r w:rsidRPr="00AD55BB">
              <w:rPr>
                <w:rFonts w:eastAsia="仿宋_GB2312"/>
                <w:szCs w:val="21"/>
              </w:rPr>
              <w:t>2023</w:t>
            </w:r>
            <w:r w:rsidRPr="00AD55BB">
              <w:rPr>
                <w:rFonts w:eastAsia="仿宋_GB2312" w:hint="eastAsia"/>
                <w:szCs w:val="21"/>
              </w:rPr>
              <w:t>年版教材使用培训：毛泽东思想和中国特色社会主义理论体系概论（秦宣、陈培永）</w:t>
            </w: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“马工程”法学类（</w:t>
            </w:r>
            <w:r w:rsidRPr="00AD55BB">
              <w:rPr>
                <w:rFonts w:eastAsia="仿宋_GB2312"/>
                <w:b/>
                <w:bCs/>
                <w:szCs w:val="21"/>
              </w:rPr>
              <w:t>37</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习近平法治思想大讲堂：习近平法治思想导论（张文显）</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11714</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习近平法治思想大讲堂：习近平法治思想中的辩证法（徐显明）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习近平法治思想大讲堂：坚持党对全面依法治国的领导（李林）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11704</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习近平法治思想大讲堂：坚持以人民为中心（</w:t>
            </w:r>
            <w:bookmarkStart w:id="4" w:name="bkPolitics1000835"/>
            <w:bookmarkStart w:id="5" w:name="bkPolitics1003203"/>
            <w:r w:rsidRPr="00AD55BB">
              <w:rPr>
                <w:rFonts w:eastAsia="仿宋_GB2312" w:hint="eastAsia"/>
                <w:szCs w:val="21"/>
              </w:rPr>
              <w:t>李树忠</w:t>
            </w:r>
            <w:bookmarkEnd w:id="4"/>
            <w:bookmarkEnd w:id="5"/>
            <w:r w:rsidRPr="00AD55BB">
              <w:rPr>
                <w:rFonts w:eastAsia="仿宋_GB2312" w:hint="eastAsia"/>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习近平法治思想大讲堂：坚持中国特色社会主义法治道路（汪习根）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11706</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习近平法治思想大讲堂：坚持依宪治国、依宪执政（周叶中）</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习近平法治思想大讲堂：坚持在法治轨道上推进国家治理体系和治理能力现代化（马怀德）</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11708</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习近平法治思想大讲堂：坚持建设中国特色社会主义法治体系</w:t>
            </w:r>
          </w:p>
          <w:p w:rsidR="004D490B" w:rsidRPr="00AD55BB" w:rsidRDefault="004D490B" w:rsidP="0077406A">
            <w:pPr>
              <w:jc w:val="left"/>
              <w:rPr>
                <w:rFonts w:eastAsia="仿宋_GB2312"/>
                <w:szCs w:val="21"/>
              </w:rPr>
            </w:pPr>
            <w:r w:rsidRPr="00AD55BB">
              <w:rPr>
                <w:rFonts w:eastAsia="仿宋_GB2312" w:hint="eastAsia"/>
                <w:szCs w:val="21"/>
              </w:rPr>
              <w:t>（申卫星）</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习近平法治思想大讲堂：坚持依法治国、依法执政、依法行政共同推进，法治国家、法治政府、法治社会一体建设（胡建淼）</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11710</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习近平法治思想大讲堂：坚持全面推进科学立法、严格执法、公正司法、全民守法（黄文艺）</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11711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习近平法治思想大讲堂：坚持统筹推进国内法治和涉外法治（刘仁山）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11712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习近平法治思想大讲堂：坚持建设德才兼备的高素质法治工作队伍（杨宗科）</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11713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习近平法治思想大讲堂：坚持抓住领导干部这个“关键少数”（王新清）</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1350</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宪法学（第二版）（胡锦光、王磊）</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983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经济法学</w:t>
            </w:r>
            <w:r w:rsidRPr="00AD55BB">
              <w:rPr>
                <w:rFonts w:eastAsia="仿宋_GB2312"/>
                <w:szCs w:val="21"/>
              </w:rPr>
              <w:t>1</w:t>
            </w:r>
            <w:r w:rsidRPr="00AD55BB">
              <w:rPr>
                <w:rFonts w:eastAsia="仿宋_GB2312" w:hint="eastAsia"/>
                <w:szCs w:val="21"/>
              </w:rPr>
              <w:t>（张守文、冯果、邱本、徐孟洲）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1042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经济法学</w:t>
            </w:r>
            <w:r w:rsidRPr="00AD55BB">
              <w:rPr>
                <w:rFonts w:eastAsia="仿宋_GB2312"/>
                <w:szCs w:val="21"/>
              </w:rPr>
              <w:t>2</w:t>
            </w:r>
            <w:r w:rsidRPr="00AD55BB">
              <w:rPr>
                <w:rFonts w:eastAsia="仿宋_GB2312" w:hint="eastAsia"/>
                <w:szCs w:val="21"/>
              </w:rPr>
              <w:t>（刘大洪、徐孟洲、冯果）</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984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国际公法学</w:t>
            </w:r>
            <w:r w:rsidRPr="00AD55BB">
              <w:rPr>
                <w:rFonts w:eastAsia="仿宋_GB2312"/>
                <w:szCs w:val="21"/>
              </w:rPr>
              <w:t>1</w:t>
            </w:r>
            <w:r w:rsidRPr="00AD55BB">
              <w:rPr>
                <w:rFonts w:eastAsia="仿宋_GB2312" w:hint="eastAsia"/>
                <w:szCs w:val="21"/>
              </w:rPr>
              <w:t>（李寿平、何志鹏、江国青、杨泽伟、朱文奇）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国际公法学</w:t>
            </w:r>
            <w:r w:rsidRPr="00AD55BB">
              <w:rPr>
                <w:rFonts w:eastAsia="仿宋_GB2312"/>
                <w:szCs w:val="21"/>
              </w:rPr>
              <w:t>2</w:t>
            </w:r>
            <w:r w:rsidRPr="00AD55BB">
              <w:rPr>
                <w:rFonts w:eastAsia="仿宋_GB2312" w:hint="eastAsia"/>
                <w:szCs w:val="21"/>
              </w:rPr>
              <w:t>（李寿平、杨泽伟、何志鹏）</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国际经济法学</w:t>
            </w:r>
            <w:r w:rsidRPr="00AD55BB">
              <w:rPr>
                <w:rFonts w:eastAsia="仿宋_GB2312"/>
                <w:szCs w:val="21"/>
              </w:rPr>
              <w:t>1</w:t>
            </w:r>
            <w:r w:rsidRPr="00AD55BB">
              <w:rPr>
                <w:rFonts w:eastAsia="仿宋_GB2312" w:hint="eastAsia"/>
                <w:szCs w:val="21"/>
              </w:rPr>
              <w:t>（韩立余、左海聪、余劲松、韩龙、廖益新）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1044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国际经济法学</w:t>
            </w:r>
            <w:r w:rsidRPr="00AD55BB">
              <w:rPr>
                <w:rFonts w:eastAsia="仿宋_GB2312"/>
                <w:szCs w:val="21"/>
              </w:rPr>
              <w:t>2</w:t>
            </w:r>
            <w:r w:rsidRPr="00AD55BB">
              <w:rPr>
                <w:rFonts w:eastAsia="仿宋_GB2312" w:hint="eastAsia"/>
                <w:szCs w:val="21"/>
              </w:rPr>
              <w:t>（左海聪、韩龙、石静霞）</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行政法与行政诉讼法学</w:t>
            </w:r>
            <w:r w:rsidRPr="00AD55BB">
              <w:rPr>
                <w:rFonts w:eastAsia="仿宋_GB2312"/>
                <w:szCs w:val="21"/>
              </w:rPr>
              <w:t>1</w:t>
            </w:r>
            <w:r w:rsidRPr="00AD55BB">
              <w:rPr>
                <w:rFonts w:eastAsia="仿宋_GB2312" w:hint="eastAsia"/>
                <w:szCs w:val="21"/>
              </w:rPr>
              <w:t>（应松年、薛刚凌、姜明安、胡建淼、马怀德）</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行政法与行政诉讼法学</w:t>
            </w:r>
            <w:r w:rsidRPr="00AD55BB">
              <w:rPr>
                <w:rFonts w:eastAsia="仿宋_GB2312"/>
                <w:szCs w:val="21"/>
              </w:rPr>
              <w:t>2</w:t>
            </w:r>
            <w:r w:rsidRPr="00AD55BB">
              <w:rPr>
                <w:rFonts w:eastAsia="仿宋_GB2312" w:hint="eastAsia"/>
                <w:szCs w:val="21"/>
              </w:rPr>
              <w:t>（应松年、马怀德、姜明安）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1005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民事诉讼法学</w:t>
            </w:r>
            <w:r w:rsidRPr="00AD55BB">
              <w:rPr>
                <w:rFonts w:eastAsia="仿宋_GB2312"/>
                <w:szCs w:val="21"/>
              </w:rPr>
              <w:t>1</w:t>
            </w:r>
            <w:r w:rsidRPr="00AD55BB">
              <w:rPr>
                <w:rFonts w:eastAsia="仿宋_GB2312" w:hint="eastAsia"/>
                <w:szCs w:val="21"/>
              </w:rPr>
              <w:t>（宋朝武、谭秋桂、汤维建、肖建国、李浩）</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民事诉讼法学</w:t>
            </w:r>
            <w:r w:rsidRPr="00AD55BB">
              <w:rPr>
                <w:rFonts w:eastAsia="仿宋_GB2312"/>
                <w:szCs w:val="21"/>
              </w:rPr>
              <w:t>2</w:t>
            </w:r>
            <w:r w:rsidRPr="00AD55BB">
              <w:rPr>
                <w:rFonts w:eastAsia="仿宋_GB2312" w:hint="eastAsia"/>
                <w:szCs w:val="21"/>
              </w:rPr>
              <w:t>（汤维建、刘敏、廖中洪）</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刑事诉讼法学</w:t>
            </w:r>
            <w:r w:rsidRPr="00AD55BB">
              <w:rPr>
                <w:rFonts w:eastAsia="仿宋_GB2312"/>
                <w:szCs w:val="21"/>
              </w:rPr>
              <w:t>1</w:t>
            </w:r>
            <w:r w:rsidRPr="00AD55BB">
              <w:rPr>
                <w:rFonts w:eastAsia="仿宋_GB2312" w:hint="eastAsia"/>
                <w:szCs w:val="21"/>
              </w:rPr>
              <w:t>（顾永忠、陈卫东、周长军、刘计划）</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1053</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刑事诉讼法学</w:t>
            </w:r>
            <w:r w:rsidRPr="00AD55BB">
              <w:rPr>
                <w:rFonts w:eastAsia="仿宋_GB2312"/>
                <w:szCs w:val="21"/>
              </w:rPr>
              <w:t>2</w:t>
            </w:r>
            <w:r w:rsidRPr="00AD55BB">
              <w:rPr>
                <w:rFonts w:eastAsia="仿宋_GB2312" w:hint="eastAsia"/>
                <w:szCs w:val="21"/>
              </w:rPr>
              <w:t>（闵春雷、万毅）</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1002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劳动与社会保障法学</w:t>
            </w:r>
            <w:r w:rsidRPr="00AD55BB">
              <w:rPr>
                <w:rFonts w:eastAsia="仿宋_GB2312"/>
                <w:szCs w:val="21"/>
              </w:rPr>
              <w:t>1</w:t>
            </w:r>
            <w:r w:rsidRPr="00AD55BB">
              <w:rPr>
                <w:rFonts w:eastAsia="仿宋_GB2312" w:hint="eastAsia"/>
                <w:szCs w:val="21"/>
              </w:rPr>
              <w:t>（王全兴、林嘉、刘俊、叶静漪、郑尚元）</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1055</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劳动与社会保障法学</w:t>
            </w:r>
            <w:r w:rsidRPr="00AD55BB">
              <w:rPr>
                <w:rFonts w:eastAsia="仿宋_GB2312"/>
                <w:szCs w:val="21"/>
              </w:rPr>
              <w:t>2</w:t>
            </w:r>
            <w:r w:rsidRPr="00AD55BB">
              <w:rPr>
                <w:rFonts w:eastAsia="仿宋_GB2312" w:hint="eastAsia"/>
                <w:szCs w:val="21"/>
              </w:rPr>
              <w:t>（刘俊、王全兴、林嘉）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1006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中国法制史</w:t>
            </w:r>
            <w:r w:rsidRPr="00AD55BB">
              <w:rPr>
                <w:rFonts w:eastAsia="仿宋_GB2312"/>
                <w:szCs w:val="21"/>
              </w:rPr>
              <w:t>1</w:t>
            </w:r>
            <w:r w:rsidRPr="00AD55BB">
              <w:rPr>
                <w:rFonts w:eastAsia="仿宋_GB2312" w:hint="eastAsia"/>
                <w:szCs w:val="21"/>
              </w:rPr>
              <w:t>（朱勇、张生、</w:t>
            </w:r>
            <w:bookmarkStart w:id="6" w:name="bkPolitics110846"/>
            <w:bookmarkStart w:id="7" w:name="bkPolitics1133321"/>
            <w:r w:rsidRPr="00AD55BB">
              <w:rPr>
                <w:rFonts w:eastAsia="仿宋_GB2312" w:hint="eastAsia"/>
                <w:szCs w:val="21"/>
              </w:rPr>
              <w:t>王立民</w:t>
            </w:r>
            <w:bookmarkEnd w:id="6"/>
            <w:bookmarkEnd w:id="7"/>
            <w:r w:rsidRPr="00AD55BB">
              <w:rPr>
                <w:rFonts w:eastAsia="仿宋_GB2312" w:hint="eastAsia"/>
                <w:szCs w:val="21"/>
              </w:rPr>
              <w:t>、赵晓耕、张希坡）</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中国法制史</w:t>
            </w:r>
            <w:r w:rsidRPr="00AD55BB">
              <w:rPr>
                <w:rFonts w:eastAsia="仿宋_GB2312"/>
                <w:szCs w:val="21"/>
              </w:rPr>
              <w:t>2</w:t>
            </w:r>
            <w:r w:rsidRPr="00AD55BB">
              <w:rPr>
                <w:rFonts w:eastAsia="仿宋_GB2312" w:hint="eastAsia"/>
                <w:szCs w:val="21"/>
              </w:rPr>
              <w:t>（</w:t>
            </w:r>
            <w:bookmarkStart w:id="8" w:name="bkPolitics171713"/>
            <w:bookmarkStart w:id="9" w:name="bkPolitics122614"/>
            <w:r w:rsidRPr="00AD55BB">
              <w:rPr>
                <w:rFonts w:eastAsia="仿宋_GB2312" w:hint="eastAsia"/>
                <w:szCs w:val="21"/>
              </w:rPr>
              <w:t>王立民</w:t>
            </w:r>
            <w:bookmarkEnd w:id="8"/>
            <w:bookmarkEnd w:id="9"/>
            <w:r w:rsidRPr="00AD55BB">
              <w:rPr>
                <w:rFonts w:eastAsia="仿宋_GB2312" w:hint="eastAsia"/>
                <w:szCs w:val="21"/>
              </w:rPr>
              <w:t>、李启成、张生）</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1168</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商法学</w:t>
            </w:r>
            <w:r w:rsidRPr="00AD55BB">
              <w:rPr>
                <w:rFonts w:eastAsia="仿宋_GB2312"/>
                <w:szCs w:val="21"/>
              </w:rPr>
              <w:t>1</w:t>
            </w:r>
            <w:r w:rsidRPr="00AD55BB">
              <w:rPr>
                <w:rFonts w:eastAsia="仿宋_GB2312" w:hint="eastAsia"/>
                <w:szCs w:val="21"/>
              </w:rPr>
              <w:t>（范健、叶林、赵旭东、石少侠、顾功耘）</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1268</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商法学</w:t>
            </w:r>
            <w:r w:rsidRPr="00AD55BB">
              <w:rPr>
                <w:rFonts w:eastAsia="仿宋_GB2312"/>
                <w:szCs w:val="21"/>
              </w:rPr>
              <w:t>2</w:t>
            </w:r>
            <w:r w:rsidRPr="00AD55BB">
              <w:rPr>
                <w:rFonts w:eastAsia="仿宋_GB2312" w:hint="eastAsia"/>
                <w:szCs w:val="21"/>
              </w:rPr>
              <w:t>（王建文、冯果、韩长印）</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刑法学</w:t>
            </w:r>
            <w:r w:rsidRPr="00AD55BB">
              <w:rPr>
                <w:rFonts w:eastAsia="仿宋_GB2312"/>
                <w:szCs w:val="21"/>
              </w:rPr>
              <w:t>1</w:t>
            </w:r>
            <w:r w:rsidRPr="00AD55BB">
              <w:rPr>
                <w:rFonts w:eastAsia="仿宋_GB2312" w:hint="eastAsia"/>
                <w:szCs w:val="21"/>
              </w:rPr>
              <w:t>（贾宇、刘宪权、齐文远、黄京平、阮齐林）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1278</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刑法学</w:t>
            </w:r>
            <w:r w:rsidRPr="00AD55BB">
              <w:rPr>
                <w:rFonts w:eastAsia="仿宋_GB2312"/>
                <w:szCs w:val="21"/>
              </w:rPr>
              <w:t>2</w:t>
            </w:r>
            <w:r w:rsidRPr="00AD55BB">
              <w:rPr>
                <w:rFonts w:eastAsia="仿宋_GB2312" w:hint="eastAsia"/>
                <w:szCs w:val="21"/>
              </w:rPr>
              <w:t>（贾宇、阮齐林、舒洪水）</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民法学（王卫国、周友军、王利明、姚辉、房绍坤）</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法理学（第二版）（张文显、黄文艺）</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1276</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知识产权法学（李琛、李雨峰、郭禾）</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jc w:val="left"/>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“马工程”哲学类（</w:t>
            </w:r>
            <w:r w:rsidRPr="00AD55BB">
              <w:rPr>
                <w:rFonts w:eastAsia="仿宋_GB2312"/>
                <w:b/>
                <w:bCs/>
                <w:szCs w:val="21"/>
              </w:rPr>
              <w:t>17</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1342</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马克思主义哲学（第二版）（吴向东、丰子义）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马克思主义哲学史（第二版）（聂锦芳、梁树发）</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马克思主义发展史（第二版）（梅荣政、张新）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1348</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西方哲学史（第二版）（张伟、韩东晖）</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913</w:t>
            </w:r>
          </w:p>
        </w:tc>
        <w:tc>
          <w:tcPr>
            <w:tcW w:w="1831" w:type="pct"/>
            <w:vAlign w:val="center"/>
          </w:tcPr>
          <w:p w:rsidR="004D490B" w:rsidRPr="00AD55BB" w:rsidRDefault="004D490B" w:rsidP="0077406A">
            <w:pPr>
              <w:rPr>
                <w:rFonts w:eastAsia="仿宋_GB2312"/>
                <w:szCs w:val="21"/>
                <w:u w:val="wavyHeavy"/>
              </w:rPr>
            </w:pPr>
            <w:r w:rsidRPr="00AD55BB">
              <w:rPr>
                <w:rFonts w:eastAsia="仿宋_GB2312" w:hint="eastAsia"/>
                <w:szCs w:val="21"/>
              </w:rPr>
              <w:t>西方美学史（朱立元、陆扬、苏宏斌、王才勇、刘旭光）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伦理学（第二版）（王淑芹、王泽应）</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逻辑学（何向东、王克喜、</w:t>
            </w:r>
            <w:bookmarkStart w:id="10" w:name="bkPolitics1050140"/>
            <w:bookmarkStart w:id="11" w:name="bkPolitics131813"/>
            <w:r w:rsidRPr="00AD55BB">
              <w:rPr>
                <w:rFonts w:eastAsia="仿宋_GB2312" w:hint="eastAsia"/>
                <w:szCs w:val="21"/>
              </w:rPr>
              <w:t>张建军</w:t>
            </w:r>
            <w:bookmarkEnd w:id="10"/>
            <w:bookmarkEnd w:id="11"/>
            <w:r w:rsidRPr="00AD55BB">
              <w:rPr>
                <w:rFonts w:eastAsia="仿宋_GB2312" w:hint="eastAsia"/>
                <w:szCs w:val="21"/>
              </w:rPr>
              <w:t>、马明辉、李娜、任晓明、杜国平）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768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中国伦理思想史（张锡勤、关健英、杨明、张怀承、肖群忠等）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769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中国美学史（张法、刘方喜、刘成纪、余开亮、朱志荣）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914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美学原理（尤西林、徐恒醇、王旭晓、李西建、杜学敏）</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1162</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科学技术哲学（刘大椿、刘劲杨、李建会、刘永谋、段伟文、曾华锋、王伯鲁、刘孝廷、肖显静、万小龙、古荒）</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西方伦理思想史（陈真、戴茂堂、龚群、任丑、张传有）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当代西方哲学思潮评析（丁立群、欧阳谦、朱志方、罗跃军）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科学社会主义概论（第二版）（方立、蒲国良）</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马克思恩格斯列宁哲学经典著作导读（第二版）（金民卿、周丹）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马克思恩格斯列宁历史理论经典著作导读（第二版）（田心铭）</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中国哲学史（第二版）（孙熙国、刘成有、苗润田、陈卫平）</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“马工程”教育学类（</w:t>
            </w:r>
            <w:r w:rsidRPr="00AD55BB">
              <w:rPr>
                <w:rFonts w:eastAsia="仿宋_GB2312"/>
                <w:b/>
                <w:bCs/>
                <w:szCs w:val="21"/>
              </w:rPr>
              <w:t>5</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1172</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教育学原理（项贤明、柳海民、冯建军、周兴国、李雁冰）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1336</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西方教育思想史（张斌贤、王晨、王保星、陈露茜）</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1173</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教育哲学</w:t>
            </w:r>
            <w:r w:rsidRPr="00AD55BB">
              <w:rPr>
                <w:rFonts w:eastAsia="仿宋_GB2312"/>
                <w:w w:val="95"/>
                <w:szCs w:val="21"/>
              </w:rPr>
              <w:t>1</w:t>
            </w:r>
            <w:r w:rsidRPr="00AD55BB">
              <w:rPr>
                <w:rFonts w:eastAsia="仿宋_GB2312" w:hint="eastAsia"/>
                <w:w w:val="95"/>
                <w:szCs w:val="21"/>
              </w:rPr>
              <w:t>（石中英、王坤庆、郝文武、迟艳杰、朱晓宏）</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教育哲学</w:t>
            </w:r>
            <w:r w:rsidRPr="00AD55BB">
              <w:rPr>
                <w:rFonts w:eastAsia="仿宋_GB2312"/>
                <w:szCs w:val="21"/>
              </w:rPr>
              <w:t>2</w:t>
            </w:r>
            <w:r w:rsidRPr="00AD55BB">
              <w:rPr>
                <w:rFonts w:eastAsia="仿宋_GB2312" w:hint="eastAsia"/>
                <w:szCs w:val="21"/>
              </w:rPr>
              <w:t>（石中英、余清臣、朱晓宏）</w:t>
            </w:r>
          </w:p>
        </w:tc>
      </w:tr>
      <w:tr w:rsidR="004D490B" w:rsidRPr="00AD55BB" w:rsidTr="00114C03">
        <w:trPr>
          <w:cantSplit/>
          <w:trHeight w:val="85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当代教育思潮评析（刘宝存、易红郡、谷贤林、施晓光）</w:t>
            </w:r>
          </w:p>
        </w:tc>
        <w:tc>
          <w:tcPr>
            <w:tcW w:w="492" w:type="pct"/>
            <w:vAlign w:val="center"/>
          </w:tcPr>
          <w:p w:rsidR="004D490B" w:rsidRPr="00AD55BB" w:rsidRDefault="004D490B" w:rsidP="0077406A">
            <w:pPr>
              <w:widowControl/>
              <w:jc w:val="center"/>
              <w:rPr>
                <w:rFonts w:eastAsia="仿宋_GB2312"/>
                <w:szCs w:val="21"/>
              </w:rPr>
            </w:pPr>
          </w:p>
        </w:tc>
        <w:tc>
          <w:tcPr>
            <w:tcW w:w="2185" w:type="pct"/>
            <w:vAlign w:val="center"/>
          </w:tcPr>
          <w:p w:rsidR="004D490B" w:rsidRPr="00AD55BB" w:rsidRDefault="004D490B" w:rsidP="0077406A">
            <w:pPr>
              <w:widowControl/>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“马工程”文学类（</w:t>
            </w:r>
            <w:r w:rsidRPr="00AD55BB">
              <w:rPr>
                <w:rFonts w:eastAsia="仿宋_GB2312"/>
                <w:b/>
                <w:bCs/>
                <w:szCs w:val="21"/>
              </w:rPr>
              <w:t>7</w:t>
            </w:r>
            <w:r w:rsidRPr="00AD55BB">
              <w:rPr>
                <w:rFonts w:eastAsia="仿宋_GB2312" w:hint="eastAsia"/>
                <w:b/>
                <w:bCs/>
                <w:szCs w:val="21"/>
              </w:rPr>
              <w:t>）</w:t>
            </w:r>
          </w:p>
        </w:tc>
      </w:tr>
      <w:tr w:rsidR="004D490B" w:rsidRPr="00AD55BB" w:rsidTr="00114C03">
        <w:trPr>
          <w:cantSplit/>
          <w:trHeight w:val="919"/>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1366</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文学理论（第二版）（王一川、孙士聪）</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766</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西方文学理论（曾繁仁、李鲁宁、石天强、赵奎英、周计武）</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917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中国文学理论批评史（黄霖、周兴陆、罗书华、李建中、李春青）</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918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中国古代文学史（傅刚、董上德、陈文新、张文利、孙之梅、袁世硕）</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915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外国文学史（聂珍钊、王立新、刘建军、蒋承勇、苏晖）</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767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比较文学概论（曹顺庆、陈跃红、谢天振、王宁、高旭东）</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771</w:t>
            </w:r>
          </w:p>
        </w:tc>
        <w:tc>
          <w:tcPr>
            <w:tcW w:w="1831" w:type="pct"/>
            <w:vAlign w:val="center"/>
          </w:tcPr>
          <w:p w:rsidR="004D490B" w:rsidRPr="00AD55BB" w:rsidRDefault="004D490B" w:rsidP="0077406A">
            <w:pPr>
              <w:widowControl/>
              <w:rPr>
                <w:rFonts w:eastAsia="仿宋_GB2312"/>
                <w:b/>
                <w:kern w:val="0"/>
                <w:szCs w:val="21"/>
              </w:rPr>
            </w:pPr>
            <w:r w:rsidRPr="00AD55BB">
              <w:rPr>
                <w:rFonts w:eastAsia="仿宋_GB2312" w:hint="eastAsia"/>
                <w:szCs w:val="21"/>
              </w:rPr>
              <w:t>当代西方文学思潮评析（周启超、冯宪光、傅其林、马海良、陈永国）</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“马工程”经管类（</w:t>
            </w:r>
            <w:r w:rsidRPr="00AD55BB">
              <w:rPr>
                <w:rFonts w:eastAsia="仿宋_GB2312"/>
                <w:b/>
                <w:bCs/>
                <w:szCs w:val="21"/>
              </w:rPr>
              <w:t>20</w:t>
            </w:r>
            <w:r w:rsidRPr="00AD55BB">
              <w:rPr>
                <w:rFonts w:eastAsia="仿宋_GB2312" w:hint="eastAsia"/>
                <w:b/>
                <w:bCs/>
                <w:szCs w:val="21"/>
              </w:rPr>
              <w:t>）</w:t>
            </w:r>
          </w:p>
        </w:tc>
      </w:tr>
      <w:tr w:rsidR="004D490B" w:rsidRPr="00AD55BB" w:rsidTr="00114C03">
        <w:trPr>
          <w:cantSplit/>
          <w:trHeight w:val="90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1356</w:t>
            </w:r>
          </w:p>
        </w:tc>
        <w:tc>
          <w:tcPr>
            <w:tcW w:w="1831" w:type="pct"/>
            <w:vAlign w:val="center"/>
          </w:tcPr>
          <w:p w:rsidR="004D490B" w:rsidRPr="00AD55BB" w:rsidRDefault="004D490B" w:rsidP="0077406A">
            <w:pPr>
              <w:jc w:val="left"/>
              <w:rPr>
                <w:rFonts w:eastAsia="仿宋_GB2312"/>
                <w:b/>
                <w:szCs w:val="21"/>
              </w:rPr>
            </w:pPr>
            <w:r w:rsidRPr="00AD55BB">
              <w:rPr>
                <w:rFonts w:eastAsia="仿宋_GB2312" w:hint="eastAsia"/>
                <w:szCs w:val="21"/>
              </w:rPr>
              <w:t>西方经济学（第二版）（吴汉洪、李俊青）</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1051</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西方经济学</w:t>
            </w:r>
            <w:r w:rsidRPr="00AD55BB">
              <w:rPr>
                <w:rFonts w:eastAsia="仿宋_GB2312"/>
                <w:szCs w:val="21"/>
              </w:rPr>
              <w:t>2</w:t>
            </w:r>
            <w:r w:rsidRPr="00AD55BB">
              <w:rPr>
                <w:rFonts w:eastAsia="仿宋_GB2312" w:hint="eastAsia"/>
                <w:szCs w:val="21"/>
              </w:rPr>
              <w:t>（颜鹏飞、文建东、王志伟）</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西方经济学流派评析（王志伟、沈越、方福前、贾根良、薛宇峰）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世界经济概论（第二版）（关雪凌、张兵）</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《资本论》导读（第二版）（李琼、徐洋）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马克思主义经济学说史（第二版）（顾海良、李楠）</w:t>
            </w:r>
          </w:p>
        </w:tc>
      </w:tr>
      <w:tr w:rsidR="004D490B" w:rsidRPr="00AD55BB" w:rsidTr="00114C03">
        <w:trPr>
          <w:cantSplit/>
          <w:trHeight w:val="85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1109</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区域经济学（安虎森、孙久文、吴殿廷、高新才、薄文广）</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世界经济史（高德步、王珏、巫云仙、</w:t>
            </w:r>
            <w:bookmarkStart w:id="12" w:name="bkPolitics1023214"/>
            <w:bookmarkStart w:id="13" w:name="bkPolitics2102741"/>
            <w:r w:rsidRPr="00AD55BB">
              <w:rPr>
                <w:rFonts w:eastAsia="仿宋_GB2312" w:hint="eastAsia"/>
                <w:szCs w:val="21"/>
              </w:rPr>
              <w:t>徐铁</w:t>
            </w:r>
            <w:bookmarkEnd w:id="12"/>
            <w:bookmarkEnd w:id="13"/>
            <w:r w:rsidRPr="00AD55BB">
              <w:rPr>
                <w:rFonts w:eastAsia="仿宋_GB2312" w:hint="eastAsia"/>
                <w:szCs w:val="21"/>
              </w:rPr>
              <w:t>、杨乙丹）</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中国经济史</w:t>
            </w:r>
            <w:r w:rsidRPr="00AD55BB">
              <w:rPr>
                <w:rFonts w:eastAsia="仿宋_GB2312"/>
                <w:szCs w:val="21"/>
              </w:rPr>
              <w:t xml:space="preserve"> 1</w:t>
            </w:r>
            <w:r w:rsidRPr="00AD55BB">
              <w:rPr>
                <w:rFonts w:eastAsia="仿宋_GB2312" w:hint="eastAsia"/>
                <w:szCs w:val="21"/>
              </w:rPr>
              <w:t>（王玉茹、萧国亮、宁欣、武力、</w:t>
            </w:r>
            <w:r w:rsidRPr="00AD55BB">
              <w:rPr>
                <w:rFonts w:eastAsia="仿宋_GB2312"/>
                <w:szCs w:val="21"/>
              </w:rPr>
              <w:t xml:space="preserve"> </w:t>
            </w:r>
            <w:r w:rsidRPr="00AD55BB">
              <w:rPr>
                <w:rFonts w:eastAsia="仿宋_GB2312" w:hint="eastAsia"/>
                <w:szCs w:val="21"/>
              </w:rPr>
              <w:t>燕红忠）</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1270</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中国经济史</w:t>
            </w:r>
            <w:r w:rsidRPr="00AD55BB">
              <w:rPr>
                <w:rFonts w:eastAsia="仿宋_GB2312"/>
                <w:szCs w:val="21"/>
              </w:rPr>
              <w:t>2</w:t>
            </w:r>
            <w:r w:rsidRPr="00AD55BB">
              <w:rPr>
                <w:rFonts w:eastAsia="仿宋_GB2312" w:hint="eastAsia"/>
                <w:szCs w:val="21"/>
              </w:rPr>
              <w:t>（李晓、兰日旭、隋福民）</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人口、资源与环境经济学（</w:t>
            </w:r>
            <w:bookmarkStart w:id="14" w:name="bkPolitics2083606"/>
            <w:bookmarkStart w:id="15" w:name="bkPolitics1130404"/>
            <w:r w:rsidRPr="00AD55BB">
              <w:rPr>
                <w:rFonts w:eastAsia="仿宋_GB2312" w:hint="eastAsia"/>
                <w:szCs w:val="21"/>
              </w:rPr>
              <w:t>刘学敏</w:t>
            </w:r>
            <w:bookmarkEnd w:id="14"/>
            <w:bookmarkEnd w:id="15"/>
            <w:r w:rsidRPr="00AD55BB">
              <w:rPr>
                <w:rFonts w:eastAsia="仿宋_GB2312" w:hint="eastAsia"/>
                <w:szCs w:val="21"/>
              </w:rPr>
              <w:t>、何爱平、吴健、马中、徐波、吕昭河）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管理学（陈传明、赵丽芬、张玉利、徐向艺）</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社会保障概论</w:t>
            </w:r>
            <w:r w:rsidRPr="00AD55BB">
              <w:rPr>
                <w:rFonts w:eastAsia="仿宋_GB2312"/>
                <w:szCs w:val="21"/>
              </w:rPr>
              <w:t>1</w:t>
            </w:r>
            <w:r w:rsidRPr="00AD55BB">
              <w:rPr>
                <w:rFonts w:eastAsia="仿宋_GB2312" w:hint="eastAsia"/>
                <w:szCs w:val="21"/>
              </w:rPr>
              <w:t>（邓大松、薛惠元、杨燕绥、杨翠迎、仇雨临、林毓铭）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1266</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社会保障概论</w:t>
            </w:r>
            <w:r w:rsidRPr="00AD55BB">
              <w:rPr>
                <w:rFonts w:eastAsia="仿宋_GB2312"/>
                <w:szCs w:val="21"/>
              </w:rPr>
              <w:t>2</w:t>
            </w:r>
            <w:r w:rsidRPr="00AD55BB">
              <w:rPr>
                <w:rFonts w:eastAsia="仿宋_GB2312" w:hint="eastAsia"/>
                <w:szCs w:val="21"/>
              </w:rPr>
              <w:t>（杨燕绥、刘昌平、仇雨临）</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公共财政概论（樊丽明、姜爱华、杨志勇）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1344</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马克思主义政治经济学概论（第二版）（胡家勇、黄瑾）</w:t>
            </w:r>
          </w:p>
        </w:tc>
      </w:tr>
      <w:tr w:rsidR="004D490B" w:rsidRPr="00AD55BB" w:rsidTr="00114C03">
        <w:trPr>
          <w:cantSplit/>
          <w:trHeight w:val="89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组织行为学</w:t>
            </w:r>
            <w:r w:rsidRPr="00AD55BB">
              <w:rPr>
                <w:rFonts w:eastAsia="仿宋_GB2312"/>
                <w:szCs w:val="21"/>
              </w:rPr>
              <w:t>1</w:t>
            </w:r>
            <w:r w:rsidRPr="00AD55BB">
              <w:rPr>
                <w:rFonts w:eastAsia="仿宋_GB2312" w:hint="eastAsia"/>
                <w:szCs w:val="21"/>
              </w:rPr>
              <w:t>（张德、李永瑞、魏钧、孙健敏、张勉）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组织行为学</w:t>
            </w:r>
            <w:r w:rsidRPr="00AD55BB">
              <w:rPr>
                <w:rFonts w:eastAsia="仿宋_GB2312"/>
                <w:szCs w:val="21"/>
              </w:rPr>
              <w:t>2</w:t>
            </w:r>
            <w:r w:rsidRPr="00AD55BB">
              <w:rPr>
                <w:rFonts w:eastAsia="仿宋_GB2312" w:hint="eastAsia"/>
                <w:szCs w:val="21"/>
              </w:rPr>
              <w:t>（李永瑞、孙健敏、周文霞）</w:t>
            </w:r>
          </w:p>
        </w:tc>
      </w:tr>
      <w:tr w:rsidR="004D490B" w:rsidRPr="00AD55BB" w:rsidTr="00114C03">
        <w:trPr>
          <w:cantSplit/>
          <w:trHeight w:val="89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1238</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发展经济学</w:t>
            </w:r>
            <w:r w:rsidRPr="00AD55BB">
              <w:rPr>
                <w:rFonts w:eastAsia="仿宋_GB2312"/>
                <w:w w:val="95"/>
                <w:szCs w:val="21"/>
              </w:rPr>
              <w:t>1</w:t>
            </w:r>
            <w:r w:rsidRPr="00AD55BB">
              <w:rPr>
                <w:rFonts w:eastAsia="仿宋_GB2312" w:hint="eastAsia"/>
                <w:w w:val="95"/>
                <w:szCs w:val="21"/>
              </w:rPr>
              <w:t>（郭熙保、宋利芳、高波、叶初升、</w:t>
            </w:r>
            <w:bookmarkStart w:id="16" w:name="bkPolitics3151205"/>
            <w:bookmarkStart w:id="17" w:name="bkPolitics1180150"/>
            <w:r w:rsidRPr="00AD55BB">
              <w:rPr>
                <w:rFonts w:eastAsia="仿宋_GB2312" w:hint="eastAsia"/>
                <w:w w:val="95"/>
                <w:szCs w:val="21"/>
              </w:rPr>
              <w:t>张建华</w:t>
            </w:r>
            <w:bookmarkEnd w:id="16"/>
            <w:bookmarkEnd w:id="17"/>
            <w:r w:rsidRPr="00AD55BB">
              <w:rPr>
                <w:rFonts w:eastAsia="仿宋_GB2312" w:hint="eastAsia"/>
                <w:w w:val="95"/>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发展经济学</w:t>
            </w:r>
            <w:r w:rsidRPr="00AD55BB">
              <w:rPr>
                <w:rFonts w:eastAsia="仿宋_GB2312"/>
                <w:szCs w:val="21"/>
              </w:rPr>
              <w:t>2</w:t>
            </w:r>
            <w:r w:rsidRPr="00AD55BB">
              <w:rPr>
                <w:rFonts w:eastAsia="仿宋_GB2312" w:hint="eastAsia"/>
                <w:szCs w:val="21"/>
              </w:rPr>
              <w:t>（马春文、彭刚、</w:t>
            </w:r>
            <w:bookmarkStart w:id="18" w:name="bkPolitics3052345"/>
            <w:bookmarkStart w:id="19" w:name="bkPolitics2043216"/>
            <w:r w:rsidRPr="00AD55BB">
              <w:rPr>
                <w:rFonts w:eastAsia="仿宋_GB2312" w:hint="eastAsia"/>
                <w:szCs w:val="21"/>
              </w:rPr>
              <w:t>张建华</w:t>
            </w:r>
            <w:bookmarkEnd w:id="18"/>
            <w:bookmarkEnd w:id="19"/>
            <w:r w:rsidRPr="00AD55BB">
              <w:rPr>
                <w:rFonts w:eastAsia="仿宋_GB2312" w:hint="eastAsia"/>
                <w:szCs w:val="21"/>
              </w:rPr>
              <w:t>）</w:t>
            </w: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“马工程”政治学类（</w:t>
            </w:r>
            <w:r w:rsidRPr="00AD55BB">
              <w:rPr>
                <w:rFonts w:eastAsia="仿宋_GB2312"/>
                <w:b/>
                <w:bCs/>
                <w:szCs w:val="21"/>
              </w:rPr>
              <w:t>8</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政治学概论（第二版）（王浦劬、周光辉）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1346</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中国政治思想史（第二版）（孙晓春、颜德如）</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西方政治思想史（第二版）（佟德志、庞金友）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地方政府与政治（徐勇、沈荣华、邓大才、徐增阳、陈国申）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国际组织（郑启荣、张贵洪、严双伍、蒲俜、薄燕）</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国际政治学（陈岳、刘清才、刘雪莲、方长平、田野）</w:t>
            </w:r>
          </w:p>
        </w:tc>
      </w:tr>
      <w:tr w:rsidR="004D490B" w:rsidRPr="00AD55BB" w:rsidTr="00114C03">
        <w:trPr>
          <w:cantSplit/>
          <w:trHeight w:val="889"/>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1171</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当代中国外交（门洪华、李宝俊、金灿荣、宫力、张清敏）</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国际政治经济学（王正毅、田野、张建新、曲博）</w:t>
            </w: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szCs w:val="21"/>
              </w:rPr>
              <w:t>“</w:t>
            </w:r>
            <w:r w:rsidRPr="00AD55BB">
              <w:rPr>
                <w:rFonts w:eastAsia="仿宋_GB2312" w:hint="eastAsia"/>
                <w:b/>
                <w:bCs/>
                <w:szCs w:val="21"/>
              </w:rPr>
              <w:t>马工程”历史学类（</w:t>
            </w:r>
            <w:r w:rsidRPr="00AD55BB">
              <w:rPr>
                <w:rFonts w:eastAsia="仿宋_GB2312"/>
                <w:b/>
                <w:bCs/>
                <w:szCs w:val="21"/>
              </w:rPr>
              <w:t>11</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1347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史学概论（第二版）（李捷、于沛）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916</w:t>
            </w:r>
          </w:p>
        </w:tc>
        <w:tc>
          <w:tcPr>
            <w:tcW w:w="2185" w:type="pct"/>
            <w:vAlign w:val="center"/>
          </w:tcPr>
          <w:p w:rsidR="004D490B" w:rsidRPr="00AD55BB" w:rsidRDefault="004D490B" w:rsidP="0077406A">
            <w:pPr>
              <w:rPr>
                <w:rFonts w:eastAsia="仿宋_GB2312"/>
                <w:szCs w:val="21"/>
                <w:u w:val="wavyHeavy"/>
              </w:rPr>
            </w:pPr>
            <w:r w:rsidRPr="00AD55BB">
              <w:rPr>
                <w:rFonts w:eastAsia="仿宋_GB2312" w:hint="eastAsia"/>
                <w:szCs w:val="21"/>
              </w:rPr>
              <w:t>中国思想史（张茂泽、刘学智、肖永明、周群）</w:t>
            </w:r>
          </w:p>
        </w:tc>
      </w:tr>
      <w:tr w:rsidR="004D490B" w:rsidRPr="00AD55BB" w:rsidTr="00114C03">
        <w:trPr>
          <w:cantSplit/>
          <w:trHeight w:val="83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979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世界古代史</w:t>
            </w:r>
            <w:r w:rsidRPr="00AD55BB">
              <w:rPr>
                <w:rFonts w:eastAsia="仿宋_GB2312"/>
                <w:szCs w:val="21"/>
              </w:rPr>
              <w:t>1</w:t>
            </w:r>
            <w:r w:rsidRPr="00AD55BB">
              <w:rPr>
                <w:rFonts w:eastAsia="仿宋_GB2312" w:hint="eastAsia"/>
                <w:szCs w:val="21"/>
              </w:rPr>
              <w:t>（杨共乐、晏绍祥、刘健、刘城、王晋新）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1041</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世界古代史</w:t>
            </w:r>
            <w:r w:rsidRPr="00AD55BB">
              <w:rPr>
                <w:rFonts w:eastAsia="仿宋_GB2312"/>
                <w:szCs w:val="21"/>
              </w:rPr>
              <w:t>2</w:t>
            </w:r>
            <w:r w:rsidRPr="00AD55BB">
              <w:rPr>
                <w:rFonts w:eastAsia="仿宋_GB2312" w:hint="eastAsia"/>
                <w:szCs w:val="21"/>
              </w:rPr>
              <w:t>（周巩固、徐家玲、张乃和）</w:t>
            </w:r>
          </w:p>
        </w:tc>
      </w:tr>
      <w:tr w:rsidR="004D490B" w:rsidRPr="00AD55BB" w:rsidTr="00114C03">
        <w:trPr>
          <w:cantSplit/>
          <w:trHeight w:val="84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1358</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世界现代史（第二版）（于沛、黄民兴）</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中国近代史（第二版）（张海鹏、刘国新）</w:t>
            </w:r>
          </w:p>
        </w:tc>
      </w:tr>
      <w:tr w:rsidR="004D490B" w:rsidRPr="00AD55BB" w:rsidTr="00114C03">
        <w:trPr>
          <w:cantSplit/>
          <w:trHeight w:val="879"/>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外国史学史（陈恒、彭刚、陈新、李隆国、梁民愫）</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中国史学史（瞿林东、向燕南、张越、汪受宽、李勇）</w:t>
            </w:r>
          </w:p>
        </w:tc>
      </w:tr>
      <w:tr w:rsidR="004D490B" w:rsidRPr="00AD55BB" w:rsidTr="00114C03">
        <w:trPr>
          <w:cantSplit/>
          <w:trHeight w:val="87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博物馆学概论（史吉祥、陈红京、陈刚、陆建松）</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文物学概论（贾洪波、袁胜文、刘尊志）</w:t>
            </w:r>
          </w:p>
        </w:tc>
      </w:tr>
      <w:tr w:rsidR="004D490B" w:rsidRPr="00AD55BB" w:rsidTr="00114C03">
        <w:trPr>
          <w:cantSplit/>
          <w:trHeight w:val="83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考古学概论（栾丰实、钱耀鹏、方辉、靳桂云、陈洪海）</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“马工程”新闻学类（</w:t>
            </w:r>
            <w:r w:rsidRPr="00AD55BB">
              <w:rPr>
                <w:rFonts w:eastAsia="仿宋_GB2312"/>
                <w:b/>
                <w:bCs/>
                <w:szCs w:val="21"/>
              </w:rPr>
              <w:t>7</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新闻学概论（第二版）（张垒、丁丁）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新闻编辑（许正林、王君超、甘险峰、刘涛、彭兰）</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新闻采访与写作</w:t>
            </w:r>
            <w:r w:rsidRPr="00AD55BB">
              <w:rPr>
                <w:rFonts w:eastAsia="仿宋_GB2312"/>
                <w:szCs w:val="21"/>
              </w:rPr>
              <w:t>1</w:t>
            </w:r>
            <w:r w:rsidRPr="00AD55BB">
              <w:rPr>
                <w:rFonts w:eastAsia="仿宋_GB2312" w:hint="eastAsia"/>
                <w:szCs w:val="21"/>
              </w:rPr>
              <w:t>（罗以澄、张征、辜晓进、丁柏铨、张志安）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新闻采访与写作</w:t>
            </w:r>
            <w:r w:rsidRPr="00AD55BB">
              <w:rPr>
                <w:rFonts w:eastAsia="仿宋_GB2312"/>
                <w:szCs w:val="21"/>
              </w:rPr>
              <w:t>2</w:t>
            </w:r>
            <w:r w:rsidRPr="00AD55BB">
              <w:rPr>
                <w:rFonts w:eastAsia="仿宋_GB2312" w:hint="eastAsia"/>
                <w:szCs w:val="21"/>
              </w:rPr>
              <w:t>（翁昌寿、林晖、周海燕）</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1110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广告学概论（丁俊杰、金定海、陈培爱、康瑾、</w:t>
            </w:r>
            <w:bookmarkStart w:id="20" w:name="bkPolitics1072056"/>
            <w:bookmarkStart w:id="21" w:name="bkPolitics3113351"/>
            <w:r w:rsidRPr="00AD55BB">
              <w:rPr>
                <w:rFonts w:eastAsia="仿宋_GB2312" w:hint="eastAsia"/>
                <w:szCs w:val="21"/>
              </w:rPr>
              <w:t>王晓华</w:t>
            </w:r>
            <w:bookmarkEnd w:id="20"/>
            <w:bookmarkEnd w:id="21"/>
            <w:r w:rsidRPr="00AD55BB">
              <w:rPr>
                <w:rFonts w:eastAsia="仿宋_GB2312" w:hint="eastAsia"/>
                <w:szCs w:val="21"/>
              </w:rPr>
              <w:t>、初广志、杨海军）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1338</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中国新闻传播史（吴廷俊、徐新平、陈建云、王润泽、艾红红、蒋含平）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西方传播学理论评析（戴元光、胡翼青、支庭荣）</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jc w:val="left"/>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“马工程”艺术学类（</w:t>
            </w:r>
            <w:r w:rsidRPr="00AD55BB">
              <w:rPr>
                <w:rFonts w:eastAsia="仿宋_GB2312"/>
                <w:b/>
                <w:bCs/>
                <w:szCs w:val="21"/>
              </w:rPr>
              <w:t>7</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1176</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艺术学概论</w:t>
            </w:r>
            <w:r w:rsidRPr="00AD55BB">
              <w:rPr>
                <w:rFonts w:eastAsia="仿宋_GB2312"/>
                <w:szCs w:val="21"/>
              </w:rPr>
              <w:t>1</w:t>
            </w:r>
            <w:r w:rsidRPr="00AD55BB">
              <w:rPr>
                <w:rFonts w:eastAsia="仿宋_GB2312" w:hint="eastAsia"/>
                <w:szCs w:val="21"/>
              </w:rPr>
              <w:t>（王一川、彭吉象、</w:t>
            </w:r>
            <w:bookmarkStart w:id="22" w:name="bkPolitics1000743"/>
            <w:bookmarkStart w:id="23" w:name="bkPolitics3111315"/>
            <w:r w:rsidRPr="00AD55BB">
              <w:rPr>
                <w:rFonts w:eastAsia="仿宋_GB2312" w:hint="eastAsia"/>
                <w:szCs w:val="21"/>
              </w:rPr>
              <w:t>陈旭光</w:t>
            </w:r>
            <w:bookmarkEnd w:id="22"/>
            <w:bookmarkEnd w:id="23"/>
            <w:r w:rsidRPr="00AD55BB">
              <w:rPr>
                <w:rFonts w:eastAsia="仿宋_GB2312" w:hint="eastAsia"/>
                <w:szCs w:val="21"/>
              </w:rPr>
              <w:t>、雍文昴、田川流）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艺术学概论</w:t>
            </w:r>
            <w:r w:rsidRPr="00AD55BB">
              <w:rPr>
                <w:rFonts w:eastAsia="仿宋_GB2312"/>
                <w:szCs w:val="21"/>
              </w:rPr>
              <w:t>2</w:t>
            </w:r>
            <w:r w:rsidRPr="00AD55BB">
              <w:rPr>
                <w:rFonts w:eastAsia="仿宋_GB2312" w:hint="eastAsia"/>
                <w:szCs w:val="21"/>
              </w:rPr>
              <w:t>（彭吉象、王一川、黄宗贤）</w:t>
            </w:r>
          </w:p>
        </w:tc>
      </w:tr>
      <w:tr w:rsidR="004D490B" w:rsidRPr="00AD55BB" w:rsidTr="00114C03">
        <w:trPr>
          <w:cantSplit/>
          <w:trHeight w:val="81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1166</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中国舞蹈史</w:t>
            </w:r>
            <w:r w:rsidRPr="00AD55BB">
              <w:rPr>
                <w:rFonts w:eastAsia="仿宋_GB2312"/>
                <w:w w:val="95"/>
                <w:szCs w:val="21"/>
              </w:rPr>
              <w:t>1</w:t>
            </w:r>
            <w:r w:rsidRPr="00AD55BB">
              <w:rPr>
                <w:rFonts w:eastAsia="仿宋_GB2312" w:hint="eastAsia"/>
                <w:w w:val="95"/>
                <w:szCs w:val="21"/>
              </w:rPr>
              <w:t>（袁禾、郑慧慧）</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中国舞蹈史</w:t>
            </w:r>
            <w:r w:rsidRPr="00AD55BB">
              <w:rPr>
                <w:rFonts w:eastAsia="仿宋_GB2312"/>
                <w:szCs w:val="21"/>
              </w:rPr>
              <w:t>2</w:t>
            </w:r>
            <w:r w:rsidRPr="00AD55BB">
              <w:rPr>
                <w:rFonts w:eastAsia="仿宋_GB2312" w:hint="eastAsia"/>
                <w:szCs w:val="21"/>
              </w:rPr>
              <w:t>（袁禾、郑慧慧）</w:t>
            </w:r>
          </w:p>
        </w:tc>
      </w:tr>
      <w:tr w:rsidR="004D490B" w:rsidRPr="00AD55BB" w:rsidTr="00114C03">
        <w:trPr>
          <w:cantSplit/>
          <w:trHeight w:val="87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中国美术史</w:t>
            </w:r>
            <w:r w:rsidRPr="00AD55BB">
              <w:rPr>
                <w:rFonts w:eastAsia="仿宋_GB2312"/>
                <w:szCs w:val="21"/>
              </w:rPr>
              <w:t>1</w:t>
            </w:r>
            <w:r w:rsidRPr="00AD55BB">
              <w:rPr>
                <w:rFonts w:eastAsia="仿宋_GB2312" w:hint="eastAsia"/>
                <w:szCs w:val="21"/>
              </w:rPr>
              <w:t>（郑岩、贺西林、邵彦、黄小峰）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中国美术史</w:t>
            </w:r>
            <w:r w:rsidRPr="00AD55BB">
              <w:rPr>
                <w:rFonts w:eastAsia="仿宋_GB2312"/>
                <w:szCs w:val="21"/>
              </w:rPr>
              <w:t>2</w:t>
            </w:r>
            <w:r w:rsidRPr="00AD55BB">
              <w:rPr>
                <w:rFonts w:eastAsia="仿宋_GB2312" w:hint="eastAsia"/>
                <w:szCs w:val="21"/>
              </w:rPr>
              <w:t>（邵彦、吴雪杉、黄小峰）</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中国戏曲史（郑传寅、俞为民、朱恒夫、郭英德、刘祯）</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jc w:val="left"/>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“马工程”社会学类（</w:t>
            </w:r>
            <w:r w:rsidRPr="00AD55BB">
              <w:rPr>
                <w:rFonts w:eastAsia="仿宋_GB2312"/>
                <w:b/>
                <w:bCs/>
                <w:szCs w:val="21"/>
              </w:rPr>
              <w:t>7</w:t>
            </w:r>
            <w:r w:rsidRPr="00AD55BB">
              <w:rPr>
                <w:rFonts w:eastAsia="仿宋_GB2312" w:hint="eastAsia"/>
                <w:b/>
                <w:bCs/>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人类学概论（周大鸣、马翀炜、刘夏蓓、程瑜、何明）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社会政策概论（关信平、徐月宾、林闽钢、丁建定）</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社会学概论（第二版）（冯仕政、关信平）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1334</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社会心理学概论（周晓虹、翟学伟、管健、汪新建）</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中国社会学史（杨敏、江立华、陆远、黄家亮）</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中国社会思想史（王处辉、桂胜、宣朝庆、田毅鹏）</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农村社会学（钟涨宝、万江红、陆益龙、林聚任、罗峰、狄金华、田北海、董磊明）</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kern w:val="0"/>
                <w:szCs w:val="21"/>
              </w:rPr>
              <w:t>习近平新时代中国特色社会主义思想专题讲座</w:t>
            </w:r>
            <w:r w:rsidRPr="00AD55BB">
              <w:rPr>
                <w:rFonts w:eastAsia="仿宋_GB2312" w:hint="eastAsia"/>
                <w:b/>
                <w:szCs w:val="21"/>
              </w:rPr>
              <w:t>（</w:t>
            </w:r>
            <w:r w:rsidRPr="00AD55BB">
              <w:rPr>
                <w:rFonts w:eastAsia="仿宋_GB2312"/>
                <w:b/>
                <w:szCs w:val="21"/>
              </w:rPr>
              <w:t>26</w:t>
            </w:r>
            <w:r w:rsidRPr="00AD55BB">
              <w:rPr>
                <w:rFonts w:eastAsia="仿宋_GB2312" w:hint="eastAsia"/>
                <w:b/>
                <w:szCs w:val="21"/>
              </w:rPr>
              <w:t>）</w:t>
            </w:r>
          </w:p>
        </w:tc>
      </w:tr>
      <w:tr w:rsidR="004D490B" w:rsidRPr="00AD55BB" w:rsidTr="00114C03">
        <w:trPr>
          <w:cantSplit/>
          <w:trHeight w:val="125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bCs/>
                <w:kern w:val="0"/>
                <w:szCs w:val="21"/>
              </w:rPr>
              <w:t>11975</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习近平新时代中国特色社会主义思想：前言</w:t>
            </w:r>
            <w:r w:rsidRPr="00AD55BB">
              <w:rPr>
                <w:rFonts w:eastAsia="仿宋_GB2312"/>
                <w:bCs/>
                <w:kern w:val="0"/>
                <w:szCs w:val="21"/>
              </w:rPr>
              <w:t xml:space="preserve"> </w:t>
            </w:r>
            <w:r w:rsidRPr="00AD55BB">
              <w:rPr>
                <w:rFonts w:eastAsia="仿宋_GB2312" w:hint="eastAsia"/>
                <w:bCs/>
                <w:kern w:val="0"/>
                <w:szCs w:val="21"/>
              </w:rPr>
              <w:t>本课程的教学内容和体系（孙蚌珠）</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11976</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习近平新时代中国特色社会主义思想：第一讲</w:t>
            </w:r>
            <w:r w:rsidRPr="00AD55BB">
              <w:rPr>
                <w:rFonts w:eastAsia="仿宋_GB2312"/>
                <w:bCs/>
                <w:kern w:val="0"/>
                <w:szCs w:val="21"/>
              </w:rPr>
              <w:t xml:space="preserve"> </w:t>
            </w:r>
            <w:r w:rsidRPr="00AD55BB">
              <w:rPr>
                <w:rFonts w:eastAsia="仿宋_GB2312" w:hint="eastAsia"/>
                <w:bCs/>
                <w:kern w:val="0"/>
                <w:szCs w:val="21"/>
              </w:rPr>
              <w:t>新时代</w:t>
            </w:r>
            <w:r w:rsidRPr="00AD55BB">
              <w:rPr>
                <w:rFonts w:eastAsia="仿宋_GB2312"/>
                <w:bCs/>
                <w:kern w:val="0"/>
                <w:szCs w:val="21"/>
              </w:rPr>
              <w:t xml:space="preserve"> </w:t>
            </w:r>
            <w:r w:rsidRPr="00AD55BB">
              <w:rPr>
                <w:rFonts w:eastAsia="仿宋_GB2312" w:hint="eastAsia"/>
                <w:bCs/>
                <w:kern w:val="0"/>
                <w:szCs w:val="21"/>
              </w:rPr>
              <w:t>新思想</w:t>
            </w:r>
            <w:r w:rsidRPr="00AD55BB">
              <w:rPr>
                <w:rFonts w:eastAsia="仿宋_GB2312"/>
                <w:bCs/>
                <w:kern w:val="0"/>
                <w:szCs w:val="21"/>
              </w:rPr>
              <w:t xml:space="preserve"> </w:t>
            </w:r>
            <w:r w:rsidRPr="00AD55BB">
              <w:rPr>
                <w:rFonts w:eastAsia="仿宋_GB2312" w:hint="eastAsia"/>
                <w:bCs/>
                <w:kern w:val="0"/>
                <w:szCs w:val="21"/>
              </w:rPr>
              <w:t>新飞跃（秦宣）</w:t>
            </w:r>
          </w:p>
        </w:tc>
      </w:tr>
      <w:tr w:rsidR="004D490B" w:rsidRPr="00AD55BB" w:rsidTr="00114C03">
        <w:trPr>
          <w:cantSplit/>
          <w:trHeight w:val="127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bCs/>
                <w:kern w:val="0"/>
                <w:szCs w:val="21"/>
              </w:rPr>
              <w:t>11977</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习近平新时代中国特色社会主义思想：第二讲</w:t>
            </w:r>
            <w:r w:rsidRPr="00AD55BB">
              <w:rPr>
                <w:rFonts w:eastAsia="仿宋_GB2312"/>
                <w:bCs/>
                <w:kern w:val="0"/>
                <w:szCs w:val="21"/>
              </w:rPr>
              <w:t xml:space="preserve"> </w:t>
            </w:r>
            <w:r w:rsidRPr="00AD55BB">
              <w:rPr>
                <w:rFonts w:eastAsia="仿宋_GB2312" w:hint="eastAsia"/>
                <w:bCs/>
                <w:kern w:val="0"/>
                <w:szCs w:val="21"/>
              </w:rPr>
              <w:t>坚持党的全面领导（王炳林）</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11978</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习近平新时代中国特色社会主义思想：第三讲</w:t>
            </w:r>
            <w:r w:rsidRPr="00AD55BB">
              <w:rPr>
                <w:rFonts w:eastAsia="仿宋_GB2312"/>
                <w:bCs/>
                <w:kern w:val="0"/>
                <w:szCs w:val="21"/>
              </w:rPr>
              <w:t xml:space="preserve"> </w:t>
            </w:r>
            <w:r w:rsidRPr="00AD55BB">
              <w:rPr>
                <w:rFonts w:eastAsia="仿宋_GB2312" w:hint="eastAsia"/>
                <w:bCs/>
                <w:kern w:val="0"/>
                <w:szCs w:val="21"/>
              </w:rPr>
              <w:t>坚持以人民为中心（宋友文）</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bCs/>
                <w:kern w:val="0"/>
                <w:szCs w:val="21"/>
              </w:rPr>
              <w:t>11979</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习近平新时代中国特色社会主义思想：第四讲</w:t>
            </w:r>
            <w:r w:rsidRPr="00AD55BB">
              <w:rPr>
                <w:rFonts w:eastAsia="仿宋_GB2312"/>
                <w:bCs/>
                <w:kern w:val="0"/>
                <w:szCs w:val="21"/>
              </w:rPr>
              <w:t xml:space="preserve"> </w:t>
            </w:r>
            <w:r w:rsidRPr="00AD55BB">
              <w:rPr>
                <w:rFonts w:eastAsia="仿宋_GB2312" w:hint="eastAsia"/>
                <w:bCs/>
                <w:kern w:val="0"/>
                <w:szCs w:val="21"/>
              </w:rPr>
              <w:t>全面建设社会主义现代化国家</w:t>
            </w:r>
          </w:p>
          <w:p w:rsidR="004D490B" w:rsidRPr="00AD55BB" w:rsidRDefault="004D490B" w:rsidP="0077406A">
            <w:pPr>
              <w:rPr>
                <w:rFonts w:eastAsia="仿宋_GB2312"/>
                <w:bCs/>
                <w:kern w:val="0"/>
                <w:szCs w:val="21"/>
              </w:rPr>
            </w:pPr>
            <w:r w:rsidRPr="00AD55BB">
              <w:rPr>
                <w:rFonts w:eastAsia="仿宋_GB2312" w:hint="eastAsia"/>
                <w:bCs/>
                <w:kern w:val="0"/>
                <w:szCs w:val="21"/>
              </w:rPr>
              <w:t>（陈培永）</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11980</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习近平新时代中国特色社会主义思想：第五讲</w:t>
            </w:r>
            <w:r w:rsidRPr="00AD55BB">
              <w:rPr>
                <w:rFonts w:eastAsia="仿宋_GB2312"/>
                <w:bCs/>
                <w:kern w:val="0"/>
                <w:szCs w:val="21"/>
              </w:rPr>
              <w:t xml:space="preserve"> </w:t>
            </w:r>
            <w:r w:rsidRPr="00AD55BB">
              <w:rPr>
                <w:rFonts w:eastAsia="仿宋_GB2312" w:hint="eastAsia"/>
                <w:bCs/>
                <w:kern w:val="0"/>
                <w:szCs w:val="21"/>
              </w:rPr>
              <w:t>全面深化改革（韩喜平）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bCs/>
                <w:kern w:val="0"/>
                <w:szCs w:val="21"/>
              </w:rPr>
              <w:t>11981</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习近平新时代中国特色社会主义思想：第六讲</w:t>
            </w:r>
            <w:r w:rsidRPr="00AD55BB">
              <w:rPr>
                <w:rFonts w:eastAsia="仿宋_GB2312"/>
                <w:bCs/>
                <w:kern w:val="0"/>
                <w:szCs w:val="21"/>
              </w:rPr>
              <w:t xml:space="preserve"> </w:t>
            </w:r>
            <w:r w:rsidRPr="00AD55BB">
              <w:rPr>
                <w:rFonts w:eastAsia="仿宋_GB2312" w:hint="eastAsia"/>
                <w:bCs/>
                <w:kern w:val="0"/>
                <w:szCs w:val="21"/>
              </w:rPr>
              <w:t>习近平经济思想（王生升）</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11982</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习近平新时代中国特色社会主义思想：第七讲</w:t>
            </w:r>
            <w:r w:rsidRPr="00AD55BB">
              <w:rPr>
                <w:rFonts w:eastAsia="仿宋_GB2312"/>
                <w:bCs/>
                <w:kern w:val="0"/>
                <w:szCs w:val="21"/>
              </w:rPr>
              <w:t xml:space="preserve"> </w:t>
            </w:r>
            <w:bookmarkStart w:id="24" w:name="bkPolitics3020556"/>
            <w:bookmarkStart w:id="25" w:name="bkPolitics3150842"/>
            <w:r w:rsidRPr="00AD55BB">
              <w:rPr>
                <w:rFonts w:eastAsia="仿宋_GB2312" w:hint="eastAsia"/>
                <w:bCs/>
                <w:kern w:val="0"/>
                <w:szCs w:val="21"/>
              </w:rPr>
              <w:t>新时代中国特色社会主义政治思想</w:t>
            </w:r>
            <w:bookmarkEnd w:id="24"/>
            <w:bookmarkEnd w:id="25"/>
            <w:r w:rsidRPr="00AD55BB">
              <w:rPr>
                <w:rFonts w:eastAsia="仿宋_GB2312" w:hint="eastAsia"/>
                <w:bCs/>
                <w:kern w:val="0"/>
                <w:szCs w:val="21"/>
              </w:rPr>
              <w:t>（蔡文成）</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bCs/>
                <w:kern w:val="0"/>
                <w:szCs w:val="21"/>
              </w:rPr>
              <w:t>11983</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习近平新时代中国特色社会主义思想：第八讲</w:t>
            </w:r>
            <w:r w:rsidRPr="00AD55BB">
              <w:rPr>
                <w:rFonts w:eastAsia="仿宋_GB2312"/>
                <w:bCs/>
                <w:kern w:val="0"/>
                <w:szCs w:val="21"/>
              </w:rPr>
              <w:t xml:space="preserve"> </w:t>
            </w:r>
            <w:r w:rsidRPr="00AD55BB">
              <w:rPr>
                <w:rFonts w:eastAsia="仿宋_GB2312" w:hint="eastAsia"/>
                <w:bCs/>
                <w:kern w:val="0"/>
                <w:szCs w:val="21"/>
              </w:rPr>
              <w:t>习近平法治思想（张会峰）</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11984</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习近平新时代中国特色社会主义思想：第九讲</w:t>
            </w:r>
            <w:r w:rsidRPr="00AD55BB">
              <w:rPr>
                <w:rFonts w:eastAsia="仿宋_GB2312"/>
                <w:bCs/>
                <w:kern w:val="0"/>
                <w:szCs w:val="21"/>
              </w:rPr>
              <w:t xml:space="preserve"> </w:t>
            </w:r>
            <w:bookmarkStart w:id="26" w:name="bkPolitics170055"/>
            <w:bookmarkStart w:id="27" w:name="bkPolitics2031832"/>
            <w:r w:rsidRPr="00AD55BB">
              <w:rPr>
                <w:rFonts w:eastAsia="仿宋_GB2312" w:hint="eastAsia"/>
                <w:bCs/>
                <w:kern w:val="0"/>
                <w:szCs w:val="21"/>
              </w:rPr>
              <w:t>新时代中国特色社会主义文化思想</w:t>
            </w:r>
            <w:bookmarkEnd w:id="26"/>
            <w:bookmarkEnd w:id="27"/>
            <w:r w:rsidRPr="00AD55BB">
              <w:rPr>
                <w:rFonts w:eastAsia="仿宋_GB2312" w:hint="eastAsia"/>
                <w:bCs/>
                <w:kern w:val="0"/>
                <w:szCs w:val="21"/>
              </w:rPr>
              <w:t>（孙熙国）</w:t>
            </w:r>
          </w:p>
        </w:tc>
      </w:tr>
      <w:tr w:rsidR="004D490B" w:rsidRPr="00AD55BB" w:rsidTr="00114C03">
        <w:trPr>
          <w:cantSplit/>
          <w:trHeight w:val="172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bCs/>
                <w:kern w:val="0"/>
                <w:szCs w:val="21"/>
              </w:rPr>
              <w:t>11985</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习近平新时代中国特色社会主义思想：第十讲</w:t>
            </w:r>
            <w:r w:rsidRPr="00AD55BB">
              <w:rPr>
                <w:rFonts w:eastAsia="仿宋_GB2312"/>
                <w:bCs/>
                <w:kern w:val="0"/>
                <w:szCs w:val="21"/>
              </w:rPr>
              <w:t xml:space="preserve"> </w:t>
            </w:r>
            <w:r w:rsidRPr="00AD55BB">
              <w:rPr>
                <w:rFonts w:eastAsia="仿宋_GB2312" w:hint="eastAsia"/>
                <w:bCs/>
                <w:kern w:val="0"/>
                <w:szCs w:val="21"/>
              </w:rPr>
              <w:t>新时代中国特色社会主义社会建设思想（孟宪生）</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11986</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习近平新时代中国特色社会主义思想：第十一讲</w:t>
            </w:r>
            <w:r w:rsidRPr="00AD55BB">
              <w:rPr>
                <w:rFonts w:eastAsia="仿宋_GB2312"/>
                <w:bCs/>
                <w:kern w:val="0"/>
                <w:szCs w:val="21"/>
              </w:rPr>
              <w:t xml:space="preserve"> </w:t>
            </w:r>
            <w:r w:rsidRPr="00AD55BB">
              <w:rPr>
                <w:rFonts w:eastAsia="仿宋_GB2312" w:hint="eastAsia"/>
                <w:bCs/>
                <w:kern w:val="0"/>
                <w:szCs w:val="21"/>
              </w:rPr>
              <w:t>习近平生态文明思想（贺大兴）</w:t>
            </w:r>
          </w:p>
        </w:tc>
      </w:tr>
      <w:tr w:rsidR="004D490B" w:rsidRPr="00AD55BB" w:rsidTr="00114C03">
        <w:trPr>
          <w:cantSplit/>
          <w:trHeight w:val="1651"/>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11987</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习近平新时代中国特色社会主义思想：第十二讲</w:t>
            </w:r>
            <w:r w:rsidRPr="00AD55BB">
              <w:rPr>
                <w:rFonts w:eastAsia="仿宋_GB2312"/>
                <w:bCs/>
                <w:kern w:val="0"/>
                <w:szCs w:val="21"/>
              </w:rPr>
              <w:t xml:space="preserve"> </w:t>
            </w:r>
            <w:r w:rsidRPr="00AD55BB">
              <w:rPr>
                <w:rFonts w:eastAsia="仿宋_GB2312" w:hint="eastAsia"/>
                <w:bCs/>
                <w:kern w:val="0"/>
                <w:szCs w:val="21"/>
              </w:rPr>
              <w:t>新时代坚持和发展中国特色社会主义的重要保障（颜晓峰）</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11988</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习近平新时代中国特色社会主义思想：第十三讲</w:t>
            </w:r>
            <w:r w:rsidRPr="00AD55BB">
              <w:rPr>
                <w:rFonts w:eastAsia="仿宋_GB2312"/>
                <w:bCs/>
                <w:kern w:val="0"/>
                <w:szCs w:val="21"/>
              </w:rPr>
              <w:t xml:space="preserve"> </w:t>
            </w:r>
            <w:r w:rsidRPr="00AD55BB">
              <w:rPr>
                <w:rFonts w:eastAsia="仿宋_GB2312" w:hint="eastAsia"/>
                <w:bCs/>
                <w:kern w:val="0"/>
                <w:szCs w:val="21"/>
              </w:rPr>
              <w:t>推动构建人类命运共同体（孙来斌）</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11989</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习近平新时代中国特色社会主义思想：第十四讲</w:t>
            </w:r>
            <w:r w:rsidRPr="00AD55BB">
              <w:rPr>
                <w:rFonts w:eastAsia="仿宋_GB2312"/>
                <w:bCs/>
                <w:kern w:val="0"/>
                <w:szCs w:val="21"/>
              </w:rPr>
              <w:t xml:space="preserve"> </w:t>
            </w:r>
            <w:r w:rsidRPr="00AD55BB">
              <w:rPr>
                <w:rFonts w:eastAsia="仿宋_GB2312" w:hint="eastAsia"/>
                <w:bCs/>
                <w:kern w:val="0"/>
                <w:szCs w:val="21"/>
              </w:rPr>
              <w:t>全面从严治党（张士海）</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11990</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习近平新时代中国特色社会主义思想：第十五讲</w:t>
            </w:r>
            <w:r w:rsidRPr="00AD55BB">
              <w:rPr>
                <w:rFonts w:eastAsia="仿宋_GB2312"/>
                <w:bCs/>
                <w:kern w:val="0"/>
                <w:szCs w:val="21"/>
              </w:rPr>
              <w:t xml:space="preserve"> </w:t>
            </w:r>
            <w:r w:rsidRPr="00AD55BB">
              <w:rPr>
                <w:rFonts w:eastAsia="仿宋_GB2312" w:hint="eastAsia"/>
                <w:bCs/>
                <w:kern w:val="0"/>
                <w:szCs w:val="21"/>
              </w:rPr>
              <w:t>做担当时代大任的青年（佘双好）</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11991</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习近平新时代中国特色社会主义思想：附录</w:t>
            </w:r>
            <w:r w:rsidRPr="00AD55BB">
              <w:rPr>
                <w:rFonts w:eastAsia="仿宋_GB2312"/>
                <w:bCs/>
                <w:kern w:val="0"/>
                <w:szCs w:val="21"/>
              </w:rPr>
              <w:t xml:space="preserve"> </w:t>
            </w:r>
            <w:r w:rsidRPr="00AD55BB">
              <w:rPr>
                <w:rFonts w:eastAsia="仿宋_GB2312" w:hint="eastAsia"/>
                <w:bCs/>
                <w:kern w:val="0"/>
                <w:szCs w:val="21"/>
              </w:rPr>
              <w:t>中国共产党百年奋斗的历史意义和历史经验（肖贵清）</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13548</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《习近平新时代中国特色社会主义思想概论》教材编写原则和框架结构（张磊）</w:t>
            </w:r>
          </w:p>
        </w:tc>
      </w:tr>
      <w:tr w:rsidR="004D490B" w:rsidRPr="00AD55BB" w:rsidTr="00114C03">
        <w:trPr>
          <w:cantSplit/>
          <w:trHeight w:val="1387"/>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13549</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《习近平新时代中国特色社会主义思想概论》教材的导论（颜晓峰）</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13550</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第一章</w:t>
            </w:r>
            <w:r w:rsidRPr="00AD55BB">
              <w:rPr>
                <w:rFonts w:eastAsia="仿宋_GB2312"/>
                <w:bCs/>
                <w:kern w:val="0"/>
                <w:szCs w:val="21"/>
              </w:rPr>
              <w:t xml:space="preserve"> </w:t>
            </w:r>
            <w:r w:rsidRPr="00AD55BB">
              <w:rPr>
                <w:rFonts w:eastAsia="仿宋_GB2312" w:hint="eastAsia"/>
                <w:bCs/>
                <w:kern w:val="0"/>
                <w:szCs w:val="21"/>
              </w:rPr>
              <w:t>新时代坚持和发展中国特色社会主义（秦宣）</w:t>
            </w:r>
          </w:p>
        </w:tc>
      </w:tr>
      <w:tr w:rsidR="004D490B" w:rsidRPr="00AD55BB" w:rsidTr="00114C03">
        <w:trPr>
          <w:cantSplit/>
          <w:trHeight w:val="1349"/>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13551</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第二章</w:t>
            </w:r>
            <w:r w:rsidRPr="00AD55BB">
              <w:rPr>
                <w:rFonts w:eastAsia="仿宋_GB2312"/>
                <w:bCs/>
                <w:kern w:val="0"/>
                <w:szCs w:val="21"/>
              </w:rPr>
              <w:t xml:space="preserve"> </w:t>
            </w:r>
            <w:r w:rsidRPr="00AD55BB">
              <w:rPr>
                <w:rFonts w:eastAsia="仿宋_GB2312" w:hint="eastAsia"/>
                <w:bCs/>
                <w:kern w:val="0"/>
                <w:szCs w:val="21"/>
              </w:rPr>
              <w:t>以中国式现代化全面推进中华民族伟大复兴（陈培永）</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13552</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第三章</w:t>
            </w:r>
            <w:r w:rsidRPr="00AD55BB">
              <w:rPr>
                <w:rFonts w:eastAsia="仿宋_GB2312"/>
                <w:bCs/>
                <w:kern w:val="0"/>
                <w:szCs w:val="21"/>
              </w:rPr>
              <w:t xml:space="preserve"> </w:t>
            </w:r>
            <w:r w:rsidRPr="00AD55BB">
              <w:rPr>
                <w:rFonts w:eastAsia="仿宋_GB2312" w:hint="eastAsia"/>
                <w:bCs/>
                <w:kern w:val="0"/>
                <w:szCs w:val="21"/>
              </w:rPr>
              <w:t>坚持党的全面领导；第十七章</w:t>
            </w:r>
            <w:r w:rsidRPr="00AD55BB">
              <w:rPr>
                <w:rFonts w:eastAsia="仿宋_GB2312"/>
                <w:bCs/>
                <w:kern w:val="0"/>
                <w:szCs w:val="21"/>
              </w:rPr>
              <w:t xml:space="preserve"> </w:t>
            </w:r>
            <w:r w:rsidRPr="00AD55BB">
              <w:rPr>
                <w:rFonts w:eastAsia="仿宋_GB2312" w:hint="eastAsia"/>
                <w:bCs/>
                <w:kern w:val="0"/>
                <w:szCs w:val="21"/>
              </w:rPr>
              <w:t>全面从严治党（丁俊萍）</w:t>
            </w:r>
          </w:p>
        </w:tc>
      </w:tr>
      <w:tr w:rsidR="004D490B" w:rsidRPr="00AD55BB" w:rsidTr="00114C03">
        <w:trPr>
          <w:cantSplit/>
          <w:trHeight w:val="968"/>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13553</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第四章</w:t>
            </w:r>
            <w:r w:rsidRPr="00AD55BB">
              <w:rPr>
                <w:rFonts w:eastAsia="仿宋_GB2312"/>
                <w:bCs/>
                <w:kern w:val="0"/>
                <w:szCs w:val="21"/>
              </w:rPr>
              <w:t xml:space="preserve"> </w:t>
            </w:r>
            <w:r w:rsidRPr="00AD55BB">
              <w:rPr>
                <w:rFonts w:eastAsia="仿宋_GB2312" w:hint="eastAsia"/>
                <w:bCs/>
                <w:kern w:val="0"/>
                <w:szCs w:val="21"/>
              </w:rPr>
              <w:t>坚持以人民为中心（韩振峰）</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13554</w:t>
            </w:r>
          </w:p>
        </w:tc>
        <w:tc>
          <w:tcPr>
            <w:tcW w:w="2185" w:type="pct"/>
            <w:vAlign w:val="center"/>
          </w:tcPr>
          <w:p w:rsidR="004D490B" w:rsidRPr="00AD55BB" w:rsidRDefault="004D490B" w:rsidP="0077406A">
            <w:pPr>
              <w:numPr>
                <w:ilvl w:val="0"/>
                <w:numId w:val="2"/>
              </w:numPr>
              <w:rPr>
                <w:rFonts w:eastAsia="仿宋_GB2312"/>
                <w:bCs/>
                <w:kern w:val="0"/>
                <w:szCs w:val="21"/>
              </w:rPr>
            </w:pPr>
            <w:r w:rsidRPr="00AD55BB">
              <w:rPr>
                <w:rFonts w:eastAsia="仿宋_GB2312" w:hint="eastAsia"/>
                <w:bCs/>
                <w:kern w:val="0"/>
                <w:szCs w:val="21"/>
              </w:rPr>
              <w:t>全面深化改革开放</w:t>
            </w:r>
          </w:p>
          <w:p w:rsidR="004D490B" w:rsidRPr="00AD55BB" w:rsidRDefault="004D490B" w:rsidP="0077406A">
            <w:pPr>
              <w:numPr>
                <w:ilvl w:val="0"/>
                <w:numId w:val="2"/>
              </w:numPr>
              <w:rPr>
                <w:rFonts w:eastAsia="仿宋_GB2312"/>
                <w:bCs/>
                <w:kern w:val="0"/>
                <w:szCs w:val="21"/>
              </w:rPr>
            </w:pPr>
            <w:r w:rsidRPr="00AD55BB">
              <w:rPr>
                <w:rFonts w:eastAsia="仿宋_GB2312" w:hint="eastAsia"/>
                <w:bCs/>
                <w:kern w:val="0"/>
                <w:szCs w:val="21"/>
              </w:rPr>
              <w:t>（孙蚌珠）</w:t>
            </w:r>
          </w:p>
        </w:tc>
      </w:tr>
      <w:tr w:rsidR="004D490B" w:rsidRPr="00AD55BB" w:rsidTr="00114C03">
        <w:trPr>
          <w:cantSplit/>
          <w:trHeight w:val="1265"/>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13555</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第七章</w:t>
            </w:r>
            <w:r w:rsidRPr="00AD55BB">
              <w:rPr>
                <w:rFonts w:eastAsia="仿宋_GB2312"/>
                <w:bCs/>
                <w:kern w:val="0"/>
                <w:szCs w:val="21"/>
              </w:rPr>
              <w:t xml:space="preserve"> </w:t>
            </w:r>
            <w:r w:rsidRPr="00AD55BB">
              <w:rPr>
                <w:rFonts w:eastAsia="仿宋_GB2312" w:hint="eastAsia"/>
                <w:bCs/>
                <w:kern w:val="0"/>
                <w:szCs w:val="21"/>
              </w:rPr>
              <w:t>社会主义现代化建设的教育、科技、人才战略（韩喜平）</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13556</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第六章、第八至十六章及教材使用建议（顾海良）</w:t>
            </w: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szCs w:val="21"/>
              </w:rPr>
            </w:pPr>
            <w:r w:rsidRPr="00AD55BB">
              <w:rPr>
                <w:rFonts w:eastAsia="仿宋_GB2312" w:hint="eastAsia"/>
                <w:b/>
                <w:bCs/>
                <w:szCs w:val="21"/>
              </w:rPr>
              <w:t>高校教师</w:t>
            </w:r>
            <w:r w:rsidRPr="00AD55BB">
              <w:rPr>
                <w:rFonts w:eastAsia="仿宋_GB2312" w:hint="eastAsia"/>
                <w:b/>
                <w:bCs/>
                <w:kern w:val="0"/>
                <w:szCs w:val="21"/>
              </w:rPr>
              <w:t>课程思政教学能力提升培训（</w:t>
            </w:r>
            <w:r w:rsidRPr="00AD55BB">
              <w:rPr>
                <w:rFonts w:eastAsia="仿宋_GB2312"/>
                <w:b/>
                <w:bCs/>
                <w:kern w:val="0"/>
                <w:szCs w:val="21"/>
              </w:rPr>
              <w:t>13</w:t>
            </w:r>
            <w:r w:rsidRPr="00AD55BB">
              <w:rPr>
                <w:rFonts w:eastAsia="仿宋_GB2312" w:hint="eastAsia"/>
                <w:b/>
                <w:bCs/>
                <w:kern w:val="0"/>
                <w:szCs w:val="21"/>
              </w:rPr>
              <w:t>）</w:t>
            </w:r>
          </w:p>
        </w:tc>
      </w:tr>
      <w:tr w:rsidR="004D490B" w:rsidRPr="00AD55BB" w:rsidTr="00114C03">
        <w:trPr>
          <w:cantSplit/>
          <w:trHeight w:val="147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11893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高校教师课程思政教学能力培训：全面推进高校课程思政高质量建设（吴岩）</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11894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高校教师课程思政教学能力培训：中央高校课程思政建设组织与实施（</w:t>
            </w:r>
            <w:r w:rsidRPr="00AD55BB">
              <w:rPr>
                <w:rFonts w:eastAsia="仿宋_GB2312"/>
                <w:szCs w:val="21"/>
              </w:rPr>
              <w:t>1</w:t>
            </w:r>
            <w:r w:rsidRPr="00AD55BB">
              <w:rPr>
                <w:rFonts w:eastAsia="仿宋_GB2312" w:hint="eastAsia"/>
                <w:szCs w:val="21"/>
              </w:rPr>
              <w:t>）（彭刚）</w:t>
            </w:r>
          </w:p>
        </w:tc>
      </w:tr>
      <w:tr w:rsidR="004D490B" w:rsidRPr="00AD55BB" w:rsidTr="00114C03">
        <w:trPr>
          <w:cantSplit/>
          <w:trHeight w:val="140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11897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高校教师课程思政教学能力培训：中央高校课程思政建设组织与实施（</w:t>
            </w:r>
            <w:r w:rsidRPr="00AD55BB">
              <w:rPr>
                <w:rFonts w:eastAsia="仿宋_GB2312"/>
                <w:szCs w:val="21"/>
              </w:rPr>
              <w:t>2</w:t>
            </w:r>
            <w:r w:rsidRPr="00AD55BB">
              <w:rPr>
                <w:rFonts w:eastAsia="仿宋_GB2312" w:hint="eastAsia"/>
                <w:szCs w:val="21"/>
              </w:rPr>
              <w:t>）（樊丽明）</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11896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高校教师课程思政教学能力培训：地方课程思政建设统筹与实施</w:t>
            </w:r>
          </w:p>
          <w:p w:rsidR="004D490B" w:rsidRPr="00AD55BB" w:rsidRDefault="004D490B" w:rsidP="0077406A">
            <w:pPr>
              <w:rPr>
                <w:rFonts w:eastAsia="仿宋_GB2312"/>
                <w:szCs w:val="21"/>
              </w:rPr>
            </w:pPr>
            <w:r w:rsidRPr="00AD55BB">
              <w:rPr>
                <w:rFonts w:eastAsia="仿宋_GB2312" w:hint="eastAsia"/>
                <w:szCs w:val="21"/>
              </w:rPr>
              <w:t>（王平）</w:t>
            </w:r>
          </w:p>
        </w:tc>
      </w:tr>
      <w:tr w:rsidR="004D490B" w:rsidRPr="00AD55BB" w:rsidTr="00114C03">
        <w:trPr>
          <w:cantSplit/>
          <w:trHeight w:val="194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11898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高校教师课程思政教学能力培训：地方高校课程思政建设组织与实施（韩宪洲）</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11895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高校教师课程思政教学能力培训：法学类专业课程思政建设探索与实践</w:t>
            </w:r>
            <w:r w:rsidRPr="00AD55BB">
              <w:rPr>
                <w:rFonts w:eastAsia="仿宋_GB2312"/>
                <w:szCs w:val="21"/>
              </w:rPr>
              <w:t>——</w:t>
            </w:r>
            <w:r w:rsidRPr="00AD55BB">
              <w:rPr>
                <w:rFonts w:eastAsia="仿宋_GB2312" w:hint="eastAsia"/>
                <w:szCs w:val="21"/>
              </w:rPr>
              <w:t>以中国政法大学为例</w:t>
            </w:r>
          </w:p>
          <w:p w:rsidR="004D490B" w:rsidRPr="00AD55BB" w:rsidRDefault="004D490B" w:rsidP="0077406A">
            <w:pPr>
              <w:rPr>
                <w:rFonts w:eastAsia="仿宋_GB2312"/>
                <w:szCs w:val="21"/>
              </w:rPr>
            </w:pPr>
            <w:r w:rsidRPr="00AD55BB">
              <w:rPr>
                <w:rFonts w:eastAsia="仿宋_GB2312" w:hint="eastAsia"/>
                <w:szCs w:val="21"/>
              </w:rPr>
              <w:t>（马怀德）</w:t>
            </w:r>
          </w:p>
        </w:tc>
      </w:tr>
      <w:tr w:rsidR="004D490B" w:rsidRPr="00AD55BB" w:rsidTr="00114C03">
        <w:trPr>
          <w:cantSplit/>
          <w:trHeight w:val="152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11899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高校教师课程思政教学能力培训：经济类专业课程思政建设探索与实践（刘元春）</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11900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高校教师课程思政教学能力培训：历史类专业课程思政建设探索与实践（沈睿文）</w:t>
            </w:r>
          </w:p>
        </w:tc>
      </w:tr>
      <w:tr w:rsidR="004D490B" w:rsidRPr="00AD55BB" w:rsidTr="00114C03">
        <w:trPr>
          <w:cantSplit/>
          <w:trHeight w:val="176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高校教师课程思政教学能力培训：潜移默化</w:t>
            </w:r>
            <w:r w:rsidRPr="00AD55BB">
              <w:rPr>
                <w:rFonts w:eastAsia="仿宋_GB2312"/>
                <w:szCs w:val="21"/>
              </w:rPr>
              <w:t xml:space="preserve"> </w:t>
            </w:r>
            <w:r w:rsidRPr="00AD55BB">
              <w:rPr>
                <w:rFonts w:eastAsia="仿宋_GB2312" w:hint="eastAsia"/>
                <w:szCs w:val="21"/>
              </w:rPr>
              <w:t>启智润心</w:t>
            </w:r>
          </w:p>
          <w:p w:rsidR="004D490B" w:rsidRPr="00AD55BB" w:rsidRDefault="004D490B" w:rsidP="0077406A">
            <w:pPr>
              <w:rPr>
                <w:rFonts w:eastAsia="仿宋_GB2312"/>
                <w:szCs w:val="21"/>
              </w:rPr>
            </w:pPr>
            <w:r w:rsidRPr="00AD55BB">
              <w:rPr>
                <w:rFonts w:eastAsia="仿宋_GB2312"/>
                <w:szCs w:val="21"/>
              </w:rPr>
              <w:t>——</w:t>
            </w:r>
            <w:r w:rsidRPr="00AD55BB">
              <w:rPr>
                <w:rFonts w:eastAsia="仿宋_GB2312" w:hint="eastAsia"/>
                <w:szCs w:val="21"/>
              </w:rPr>
              <w:t>外语类专业课程思政建设探索与实践（石坚）</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11902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高校教师课程思政教学能力培训：理学类专业课程思政建设探索与实践（</w:t>
            </w:r>
            <w:bookmarkStart w:id="28" w:name="bkPolitics1103746"/>
            <w:bookmarkStart w:id="29" w:name="bkPolitics1160341"/>
            <w:r w:rsidRPr="00AD55BB">
              <w:rPr>
                <w:rFonts w:eastAsia="仿宋_GB2312" w:hint="eastAsia"/>
                <w:szCs w:val="21"/>
              </w:rPr>
              <w:t>李向东</w:t>
            </w:r>
            <w:bookmarkEnd w:id="28"/>
            <w:bookmarkEnd w:id="29"/>
            <w:r w:rsidRPr="00AD55BB">
              <w:rPr>
                <w:rFonts w:eastAsia="仿宋_GB2312" w:hint="eastAsia"/>
                <w:szCs w:val="21"/>
              </w:rPr>
              <w:t>）</w:t>
            </w:r>
          </w:p>
        </w:tc>
      </w:tr>
      <w:tr w:rsidR="004D490B" w:rsidRPr="00AD55BB" w:rsidTr="00114C03">
        <w:trPr>
          <w:cantSplit/>
          <w:trHeight w:val="9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高校教师课程思政教学能力培训：工学类专业课程思政建设探索与实践（刘经南）</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11904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高校教师课程思政教学能力培训：农学类专业课程思政建设探索与实践（彩万志）</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11905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高校教师课程思政教学能力培训：医学类专业课程思政建设探索与实践（张黎声）</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642"/>
          <w:jc w:val="center"/>
        </w:trPr>
        <w:tc>
          <w:tcPr>
            <w:tcW w:w="5000" w:type="pct"/>
            <w:gridSpan w:val="4"/>
            <w:shd w:val="clear" w:color="000000" w:fill="FFFFFF"/>
            <w:vAlign w:val="center"/>
          </w:tcPr>
          <w:p w:rsidR="004D490B" w:rsidRPr="00AD55BB" w:rsidRDefault="004D490B" w:rsidP="0077406A">
            <w:pPr>
              <w:widowControl/>
              <w:jc w:val="center"/>
              <w:rPr>
                <w:rFonts w:eastAsia="仿宋_GB2312"/>
                <w:b/>
                <w:bCs/>
                <w:kern w:val="0"/>
                <w:szCs w:val="21"/>
              </w:rPr>
            </w:pPr>
            <w:r w:rsidRPr="00AD55BB">
              <w:rPr>
                <w:rFonts w:eastAsia="仿宋_GB2312" w:hint="eastAsia"/>
                <w:b/>
                <w:bCs/>
                <w:kern w:val="0"/>
                <w:szCs w:val="21"/>
              </w:rPr>
              <w:t>政治学类、社会学类、哲学类、历史学类课程教学培训（</w:t>
            </w:r>
            <w:r w:rsidRPr="00AD55BB">
              <w:rPr>
                <w:rFonts w:eastAsia="仿宋_GB2312"/>
                <w:b/>
                <w:bCs/>
                <w:kern w:val="0"/>
                <w:szCs w:val="21"/>
              </w:rPr>
              <w:t>25</w:t>
            </w:r>
            <w:r w:rsidRPr="00AD55BB">
              <w:rPr>
                <w:rFonts w:eastAsia="仿宋_GB2312" w:hint="eastAsia"/>
                <w:b/>
                <w:bCs/>
                <w:kern w:val="0"/>
                <w:szCs w:val="21"/>
              </w:rPr>
              <w:t>）</w:t>
            </w:r>
          </w:p>
          <w:p w:rsidR="004D490B" w:rsidRPr="00AD55BB" w:rsidRDefault="004D490B" w:rsidP="004D490B">
            <w:pPr>
              <w:widowControl/>
              <w:ind w:firstLineChars="200" w:firstLine="31680"/>
              <w:jc w:val="left"/>
              <w:rPr>
                <w:rFonts w:eastAsia="仿宋_GB2312"/>
                <w:kern w:val="0"/>
                <w:szCs w:val="21"/>
              </w:rPr>
            </w:pPr>
            <w:r w:rsidRPr="00AD55BB">
              <w:rPr>
                <w:rFonts w:eastAsia="仿宋_GB2312" w:hint="eastAsia"/>
                <w:kern w:val="0"/>
                <w:szCs w:val="21"/>
              </w:rPr>
              <w:t>本</w:t>
            </w:r>
            <w:r w:rsidRPr="00AD55BB">
              <w:rPr>
                <w:rFonts w:eastAsia="仿宋_GB2312" w:hint="eastAsia"/>
                <w:szCs w:val="21"/>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147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美学（王德胜、邹华）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804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中国民间文化（刘晔原）</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伦理学课程教学培训</w:t>
            </w:r>
          </w:p>
          <w:p w:rsidR="004D490B" w:rsidRPr="00AD55BB" w:rsidRDefault="004D490B" w:rsidP="0077406A">
            <w:pPr>
              <w:rPr>
                <w:rFonts w:eastAsia="仿宋_GB2312"/>
                <w:szCs w:val="21"/>
              </w:rPr>
            </w:pPr>
            <w:r w:rsidRPr="00AD55BB">
              <w:rPr>
                <w:rFonts w:eastAsia="仿宋_GB2312" w:hint="eastAsia"/>
                <w:szCs w:val="21"/>
              </w:rPr>
              <w:t>（王泽应）</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874</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中国周边国际环境与海洋安全（吴希来、林宏宇、亓成章）</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比较政治制度（谭融）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中西方哲学智慧（宋志明）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293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社会学研究方法（徐晓军）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172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中国政治思想史（葛荃）</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形式逻辑（毕富生）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当代中国政治制度（浦兴祖）</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逻辑学（何向东等）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173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发展政治学（杨龙）</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817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思想政治教育方法论</w:t>
            </w:r>
          </w:p>
          <w:p w:rsidR="004D490B" w:rsidRPr="00AD55BB" w:rsidRDefault="004D490B" w:rsidP="0077406A">
            <w:pPr>
              <w:rPr>
                <w:rFonts w:eastAsia="仿宋_GB2312"/>
                <w:szCs w:val="21"/>
              </w:rPr>
            </w:pPr>
            <w:r w:rsidRPr="00AD55BB">
              <w:rPr>
                <w:rFonts w:eastAsia="仿宋_GB2312" w:hint="eastAsia"/>
                <w:szCs w:val="21"/>
              </w:rPr>
              <w:t>（万美容）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社会学概论（王思斌）</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828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法学概论（黄新民等）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10914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规范伦理学的四种形态（龚群）</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630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考古学概论（钱耀鹏）</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335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史学概论（庞卓恒）</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319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中国古代史（赵毅、田广林、</w:t>
            </w:r>
            <w:bookmarkStart w:id="30" w:name="bkPolitics83102"/>
            <w:bookmarkStart w:id="31" w:name="bkPolitics1022753"/>
            <w:r w:rsidRPr="00AD55BB">
              <w:rPr>
                <w:rFonts w:eastAsia="仿宋_GB2312" w:hint="eastAsia"/>
                <w:szCs w:val="21"/>
              </w:rPr>
              <w:t>李玉君</w:t>
            </w:r>
            <w:bookmarkEnd w:id="30"/>
            <w:bookmarkEnd w:id="31"/>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730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西方文明史教学方法（朱孝远）</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334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世界古代史（杨共乐）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790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中国历史文选（汝企和）</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581</w:t>
            </w:r>
          </w:p>
        </w:tc>
        <w:tc>
          <w:tcPr>
            <w:tcW w:w="1831" w:type="pct"/>
            <w:vAlign w:val="center"/>
          </w:tcPr>
          <w:p w:rsidR="004D490B" w:rsidRPr="00AD55BB" w:rsidRDefault="004D490B" w:rsidP="0077406A">
            <w:pPr>
              <w:rPr>
                <w:rFonts w:eastAsia="仿宋_GB2312"/>
                <w:szCs w:val="21"/>
              </w:rPr>
            </w:pPr>
            <w:bookmarkStart w:id="32" w:name="bkReivew1142025"/>
            <w:r w:rsidRPr="00AD55BB">
              <w:rPr>
                <w:rFonts w:eastAsia="仿宋_GB2312" w:hint="eastAsia"/>
                <w:szCs w:val="21"/>
              </w:rPr>
              <w:t>二十世纪</w:t>
            </w:r>
            <w:bookmarkEnd w:id="32"/>
            <w:r w:rsidRPr="00AD55BB">
              <w:rPr>
                <w:rFonts w:eastAsia="仿宋_GB2312" w:hint="eastAsia"/>
                <w:szCs w:val="21"/>
              </w:rPr>
              <w:t>世界史（郑寅达）</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西方文明史（陈永国）</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10770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新中国史学七十年发展大势（瞿林东）</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642"/>
          <w:jc w:val="center"/>
        </w:trPr>
        <w:tc>
          <w:tcPr>
            <w:tcW w:w="5000" w:type="pct"/>
            <w:gridSpan w:val="4"/>
            <w:shd w:val="clear" w:color="000000" w:fill="FFFFFF"/>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经济学类课程教学培训（</w:t>
            </w:r>
            <w:r w:rsidRPr="00AD55BB">
              <w:rPr>
                <w:rFonts w:eastAsia="仿宋_GB2312"/>
                <w:b/>
                <w:bCs/>
                <w:kern w:val="0"/>
                <w:szCs w:val="21"/>
              </w:rPr>
              <w:t>65</w:t>
            </w:r>
            <w:r w:rsidRPr="00AD55BB">
              <w:rPr>
                <w:rFonts w:eastAsia="仿宋_GB2312" w:hint="eastAsia"/>
                <w:b/>
                <w:bCs/>
                <w:kern w:val="0"/>
                <w:szCs w:val="21"/>
              </w:rPr>
              <w:t>）</w:t>
            </w:r>
          </w:p>
          <w:p w:rsidR="004D490B" w:rsidRPr="00AD55BB" w:rsidRDefault="004D490B" w:rsidP="004D490B">
            <w:pPr>
              <w:widowControl/>
              <w:ind w:firstLineChars="200" w:firstLine="31680"/>
              <w:rPr>
                <w:rFonts w:eastAsia="仿宋_GB2312"/>
                <w:kern w:val="0"/>
                <w:szCs w:val="21"/>
              </w:rPr>
            </w:pPr>
            <w:r w:rsidRPr="00AD55BB">
              <w:rPr>
                <w:rFonts w:eastAsia="仿宋_GB2312" w:hint="eastAsia"/>
                <w:kern w:val="0"/>
                <w:szCs w:val="21"/>
              </w:rPr>
              <w:t>本</w:t>
            </w:r>
            <w:r w:rsidRPr="00AD55BB">
              <w:rPr>
                <w:rFonts w:eastAsia="仿宋_GB2312" w:hint="eastAsia"/>
                <w:szCs w:val="21"/>
              </w:rPr>
              <w:t>部分包括西方经济学、微观经济学、宏观经济学、发展经济学、产业经济学、国际经济学、世界经济概论、国际贸易实务、金融学、财政学、商业银行管理、货币银行学、中国经济史、中国税收、国际保险、投入产出分析、保险学、社会主义市场经济理论与实践、无形资产评估等课程的教学培训。</w:t>
            </w:r>
          </w:p>
        </w:tc>
      </w:tr>
      <w:tr w:rsidR="004D490B" w:rsidRPr="00AD55BB" w:rsidTr="00114C03">
        <w:trPr>
          <w:cantSplit/>
          <w:trHeight w:val="17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809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无形资产评估（苑泽明）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746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技术经济学（陈戈止）</w:t>
            </w:r>
          </w:p>
        </w:tc>
      </w:tr>
      <w:tr w:rsidR="004D490B" w:rsidRPr="00AD55BB" w:rsidTr="00114C03">
        <w:trPr>
          <w:cantSplit/>
          <w:trHeight w:val="61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706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公共经济学（朱柏铭）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西方经济学（刘骏民）</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计量经济学（李子奈）</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工程经济（周礼、李正卫、虞晓芬）</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146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国际经济学（黄春媛）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世界经济概论（周申）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流通经济学（洪涛）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338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中国近代经济史（马陵合）</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468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政治经济学（刘灿、陈志舟）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区域经济学（张泰城、孙久文）</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308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社会主义市场经济理论与实践（白永秀）</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商业银行管理（李志辉）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金融学（张强）</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国际金融学（杨胜刚）</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金融工程学（吴冲锋）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国际金融学（范小云）</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证券投资学（杨德勇、葛红玲、张伟等）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金融投资学（胡金焱）</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661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税收管理（古建芹）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658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国际投资学（卢进勇等）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637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中国经济史（王玉茹）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国际经济与贸易专业课程建设与教学辅导</w:t>
            </w:r>
            <w:r w:rsidRPr="00AD55BB">
              <w:rPr>
                <w:rFonts w:eastAsia="仿宋_GB2312"/>
                <w:szCs w:val="21"/>
              </w:rPr>
              <w:t>——</w:t>
            </w:r>
            <w:r w:rsidRPr="00AD55BB">
              <w:rPr>
                <w:rFonts w:eastAsia="仿宋_GB2312" w:hint="eastAsia"/>
                <w:szCs w:val="21"/>
              </w:rPr>
              <w:t>国际贸易实务类课程建设（刘重力）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国际经济与贸易专业课程建设与教学辅导</w:t>
            </w:r>
            <w:r w:rsidRPr="00AD55BB">
              <w:rPr>
                <w:rFonts w:eastAsia="仿宋_GB2312"/>
                <w:szCs w:val="21"/>
              </w:rPr>
              <w:t>——</w:t>
            </w:r>
            <w:r w:rsidRPr="00AD55BB">
              <w:rPr>
                <w:rFonts w:eastAsia="仿宋_GB2312" w:hint="eastAsia"/>
                <w:szCs w:val="21"/>
              </w:rPr>
              <w:t>课程建设：经验与思考，国际金融前沿（范小云）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国际经济与贸易专业课程建设与教学辅导</w:t>
            </w:r>
            <w:r w:rsidRPr="00AD55BB">
              <w:rPr>
                <w:rFonts w:eastAsia="仿宋_GB2312"/>
                <w:szCs w:val="21"/>
              </w:rPr>
              <w:t>——</w:t>
            </w:r>
            <w:r w:rsidRPr="00AD55BB">
              <w:rPr>
                <w:rFonts w:eastAsia="仿宋_GB2312" w:hint="eastAsia"/>
                <w:szCs w:val="21"/>
              </w:rPr>
              <w:t>国际经济学课程建设情况（黄春媛）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国际经济与贸易专业课程建设与教学辅导</w:t>
            </w:r>
            <w:r w:rsidRPr="00AD55BB">
              <w:rPr>
                <w:rFonts w:eastAsia="仿宋_GB2312"/>
                <w:szCs w:val="21"/>
              </w:rPr>
              <w:t>——</w:t>
            </w:r>
            <w:r w:rsidRPr="00AD55BB">
              <w:rPr>
                <w:rFonts w:eastAsia="仿宋_GB2312" w:hint="eastAsia"/>
                <w:szCs w:val="21"/>
              </w:rPr>
              <w:t>世界经济概论教学方法与教学手段（周申）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国际经济与贸易专业课程建设与教学辅导</w:t>
            </w:r>
            <w:r w:rsidRPr="00AD55BB">
              <w:rPr>
                <w:rFonts w:eastAsia="仿宋_GB2312"/>
                <w:szCs w:val="21"/>
              </w:rPr>
              <w:t>——</w:t>
            </w:r>
            <w:r w:rsidRPr="00AD55BB">
              <w:rPr>
                <w:rFonts w:eastAsia="仿宋_GB2312" w:hint="eastAsia"/>
                <w:szCs w:val="21"/>
              </w:rPr>
              <w:t>高职国际贸易实务专业建设思考（章安平）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国际经济与贸易专业课程建设与教学辅导</w:t>
            </w:r>
            <w:r w:rsidRPr="00AD55BB">
              <w:rPr>
                <w:rFonts w:eastAsia="仿宋_GB2312"/>
                <w:szCs w:val="21"/>
              </w:rPr>
              <w:t>——</w:t>
            </w:r>
            <w:r w:rsidRPr="00AD55BB">
              <w:rPr>
                <w:rFonts w:eastAsia="仿宋_GB2312" w:hint="eastAsia"/>
                <w:szCs w:val="21"/>
              </w:rPr>
              <w:t>国际贸易实务课程建设（邹建华）</w:t>
            </w:r>
          </w:p>
        </w:tc>
        <w:tc>
          <w:tcPr>
            <w:tcW w:w="492" w:type="pct"/>
            <w:vAlign w:val="center"/>
          </w:tcPr>
          <w:p w:rsidR="004D490B" w:rsidRPr="00AD55BB" w:rsidRDefault="004D490B" w:rsidP="0077406A">
            <w:pPr>
              <w:jc w:val="center"/>
              <w:rPr>
                <w:rFonts w:eastAsia="仿宋_GB2312"/>
                <w:szCs w:val="21"/>
              </w:rPr>
            </w:pPr>
            <w:r w:rsidRPr="00AD55BB">
              <w:rPr>
                <w:rFonts w:eastAsia="仿宋_GB2312"/>
                <w:bCs/>
                <w:kern w:val="0"/>
                <w:szCs w:val="21"/>
              </w:rPr>
              <w:t>1137</w:t>
            </w:r>
          </w:p>
        </w:tc>
        <w:tc>
          <w:tcPr>
            <w:tcW w:w="2185" w:type="pct"/>
            <w:vAlign w:val="center"/>
          </w:tcPr>
          <w:p w:rsidR="004D490B" w:rsidRPr="00AD55BB" w:rsidRDefault="004D490B" w:rsidP="0077406A">
            <w:pPr>
              <w:rPr>
                <w:rFonts w:eastAsia="仿宋_GB2312"/>
                <w:szCs w:val="21"/>
              </w:rPr>
            </w:pPr>
            <w:r w:rsidRPr="00AD55BB">
              <w:rPr>
                <w:rFonts w:eastAsia="仿宋_GB2312" w:hint="eastAsia"/>
                <w:bCs/>
                <w:kern w:val="0"/>
                <w:szCs w:val="21"/>
              </w:rPr>
              <w:t>国家精品慕课名师讲堂</w:t>
            </w:r>
            <w:r w:rsidRPr="00AD55BB">
              <w:rPr>
                <w:rFonts w:eastAsia="仿宋_GB2312"/>
                <w:bCs/>
                <w:kern w:val="0"/>
                <w:szCs w:val="21"/>
              </w:rPr>
              <w:t>——</w:t>
            </w:r>
            <w:r w:rsidRPr="00AD55BB">
              <w:rPr>
                <w:rFonts w:eastAsia="仿宋_GB2312" w:hint="eastAsia"/>
                <w:bCs/>
                <w:kern w:val="0"/>
                <w:szCs w:val="21"/>
              </w:rPr>
              <w:t>经济学类在线课程建设与课堂运用（文建东）</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443</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货币银行学（李健）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69</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财政学（张馨）</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投入产出分析（刘起运）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435</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财务学原理（熊剑、樊莹）</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945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国际税收（罗宏斌）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税务筹划（盖地、罗斌元）</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《金融学》课程建设与教学心得的交流（李健）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湖南大学精品课程建设与金融学专业建设（杨胜刚）</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国际金融前沿的两个热点（范小云）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国有商业银行综合竞争力评价</w:t>
            </w:r>
          </w:p>
          <w:p w:rsidR="004D490B" w:rsidRPr="00AD55BB" w:rsidRDefault="004D490B" w:rsidP="0077406A">
            <w:pPr>
              <w:rPr>
                <w:rFonts w:eastAsia="仿宋_GB2312"/>
                <w:szCs w:val="21"/>
              </w:rPr>
            </w:pPr>
            <w:r w:rsidRPr="00AD55BB">
              <w:rPr>
                <w:rFonts w:eastAsia="仿宋_GB2312" w:hint="eastAsia"/>
                <w:szCs w:val="21"/>
              </w:rPr>
              <w:t>（李志辉）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情景式教学法在证券投资学中的应用（葛红玲）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国际结算（陈岩）</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国际贸易（杨盛标、刘文华）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369</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国际贸易实务（邹建华）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国际贸易实务（刘重力）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376</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国际保险（刘玮）</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保险学（王绪瑾、栾红、徐徐、宁威）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227</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中国税收（朱晓波）</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349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经济学类专业教学与科研（佟家栋、李子奈）</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268</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宏观经济学（叶航）</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产业经济学（王俊豪）</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微观经济学（刘东）</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发展经济学（马春文）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932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经济法教程（非法学专业）（</w:t>
            </w:r>
            <w:bookmarkStart w:id="33" w:name="bkPolitics3002422"/>
            <w:bookmarkStart w:id="34" w:name="bkPolitics170434"/>
            <w:r w:rsidRPr="00AD55BB">
              <w:rPr>
                <w:rFonts w:eastAsia="仿宋_GB2312" w:hint="eastAsia"/>
                <w:szCs w:val="21"/>
              </w:rPr>
              <w:t>曲振涛</w:t>
            </w:r>
            <w:bookmarkEnd w:id="33"/>
            <w:bookmarkEnd w:id="34"/>
            <w:r w:rsidRPr="00AD55BB">
              <w:rPr>
                <w:rFonts w:eastAsia="仿宋_GB2312" w:hint="eastAsia"/>
                <w:szCs w:val="21"/>
              </w:rPr>
              <w:t>、王福友）</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773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信用管理专业核心课程培训（</w:t>
            </w:r>
            <w:r w:rsidRPr="00AD55BB">
              <w:rPr>
                <w:rFonts w:eastAsia="仿宋_GB2312"/>
                <w:szCs w:val="21"/>
              </w:rPr>
              <w:t>1</w:t>
            </w:r>
            <w:r w:rsidRPr="00AD55BB">
              <w:rPr>
                <w:rFonts w:eastAsia="仿宋_GB2312" w:hint="eastAsia"/>
                <w:szCs w:val="21"/>
              </w:rPr>
              <w:t>）</w:t>
            </w:r>
            <w:r w:rsidRPr="00AD55BB">
              <w:rPr>
                <w:rFonts w:eastAsia="仿宋_GB2312"/>
                <w:szCs w:val="21"/>
              </w:rPr>
              <w:t>——</w:t>
            </w:r>
            <w:r w:rsidRPr="00AD55BB">
              <w:rPr>
                <w:rFonts w:eastAsia="仿宋_GB2312" w:hint="eastAsia"/>
                <w:szCs w:val="21"/>
              </w:rPr>
              <w:t>《信用管理学》《信用经济学》《企业信用管理》（吴晶妹等）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832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信用管理专业核心课程培训（</w:t>
            </w:r>
            <w:r w:rsidRPr="00AD55BB">
              <w:rPr>
                <w:rFonts w:eastAsia="仿宋_GB2312"/>
                <w:szCs w:val="21"/>
              </w:rPr>
              <w:t>2</w:t>
            </w:r>
            <w:r w:rsidRPr="00AD55BB">
              <w:rPr>
                <w:rFonts w:eastAsia="仿宋_GB2312" w:hint="eastAsia"/>
                <w:szCs w:val="21"/>
              </w:rPr>
              <w:t>）</w:t>
            </w:r>
            <w:r w:rsidRPr="00AD55BB">
              <w:rPr>
                <w:rFonts w:eastAsia="仿宋_GB2312"/>
                <w:szCs w:val="21"/>
              </w:rPr>
              <w:t>——</w:t>
            </w:r>
            <w:r w:rsidRPr="00AD55BB">
              <w:rPr>
                <w:rFonts w:eastAsia="仿宋_GB2312" w:hint="eastAsia"/>
                <w:szCs w:val="21"/>
              </w:rPr>
              <w:t>《消费者信用管理》《金融机构信用管理》《信用评级》（吴晶妹等）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信用管理专业核心课程培训（</w:t>
            </w:r>
            <w:r w:rsidRPr="00AD55BB">
              <w:rPr>
                <w:rFonts w:eastAsia="仿宋_GB2312"/>
                <w:szCs w:val="21"/>
              </w:rPr>
              <w:t>3</w:t>
            </w:r>
            <w:r w:rsidRPr="00AD55BB">
              <w:rPr>
                <w:rFonts w:eastAsia="仿宋_GB2312" w:hint="eastAsia"/>
                <w:szCs w:val="21"/>
              </w:rPr>
              <w:t>）</w:t>
            </w:r>
            <w:r w:rsidRPr="00AD55BB">
              <w:rPr>
                <w:rFonts w:eastAsia="仿宋_GB2312"/>
                <w:szCs w:val="21"/>
              </w:rPr>
              <w:t>——</w:t>
            </w:r>
            <w:r w:rsidRPr="00AD55BB">
              <w:rPr>
                <w:rFonts w:eastAsia="仿宋_GB2312" w:hint="eastAsia"/>
                <w:szCs w:val="21"/>
              </w:rPr>
              <w:t>《信用风险度量》《征信理论与实务》</w:t>
            </w:r>
          </w:p>
          <w:p w:rsidR="004D490B" w:rsidRPr="00AD55BB" w:rsidRDefault="004D490B" w:rsidP="0077406A">
            <w:pPr>
              <w:rPr>
                <w:rFonts w:eastAsia="仿宋_GB2312"/>
                <w:szCs w:val="21"/>
              </w:rPr>
            </w:pPr>
            <w:r w:rsidRPr="00AD55BB">
              <w:rPr>
                <w:rFonts w:eastAsia="仿宋_GB2312" w:hint="eastAsia"/>
                <w:szCs w:val="21"/>
              </w:rPr>
              <w:t>（吴晶妹等）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12648</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中国特色社会主义政治经济学</w:t>
            </w:r>
          </w:p>
          <w:p w:rsidR="004D490B" w:rsidRPr="00AD55BB" w:rsidRDefault="004D490B" w:rsidP="0077406A">
            <w:pPr>
              <w:rPr>
                <w:rFonts w:eastAsia="仿宋_GB2312"/>
                <w:bCs/>
                <w:kern w:val="0"/>
                <w:szCs w:val="21"/>
              </w:rPr>
            </w:pPr>
            <w:r w:rsidRPr="00AD55BB">
              <w:rPr>
                <w:rFonts w:eastAsia="仿宋_GB2312"/>
                <w:bCs/>
                <w:kern w:val="0"/>
                <w:szCs w:val="21"/>
              </w:rPr>
              <w:t>——</w:t>
            </w:r>
            <w:r w:rsidRPr="00AD55BB">
              <w:rPr>
                <w:rFonts w:eastAsia="仿宋_GB2312" w:hint="eastAsia"/>
                <w:bCs/>
                <w:kern w:val="0"/>
                <w:szCs w:val="21"/>
              </w:rPr>
              <w:t>经济发展理论的创新</w:t>
            </w:r>
          </w:p>
          <w:p w:rsidR="004D490B" w:rsidRPr="00AD55BB" w:rsidRDefault="004D490B" w:rsidP="0077406A">
            <w:pPr>
              <w:rPr>
                <w:rFonts w:eastAsia="仿宋_GB2312"/>
                <w:szCs w:val="21"/>
              </w:rPr>
            </w:pPr>
            <w:r w:rsidRPr="00AD55BB">
              <w:rPr>
                <w:rFonts w:eastAsia="仿宋_GB2312" w:hint="eastAsia"/>
                <w:bCs/>
                <w:kern w:val="0"/>
                <w:szCs w:val="21"/>
              </w:rPr>
              <w:t>（洪银兴）</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12649</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中国特色社会主义政治经济学</w:t>
            </w:r>
            <w:r w:rsidRPr="00AD55BB">
              <w:rPr>
                <w:rFonts w:eastAsia="仿宋_GB2312"/>
                <w:bCs/>
                <w:kern w:val="0"/>
                <w:szCs w:val="21"/>
              </w:rPr>
              <w:t>——</w:t>
            </w:r>
            <w:r w:rsidRPr="00AD55BB">
              <w:rPr>
                <w:rFonts w:eastAsia="仿宋_GB2312" w:hint="eastAsia"/>
                <w:bCs/>
                <w:kern w:val="0"/>
                <w:szCs w:val="21"/>
              </w:rPr>
              <w:t>中国特色社会主义政治经济学需要深入研究的若干问题（张宇）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12650</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中国特色社会主义政治经济学</w:t>
            </w:r>
          </w:p>
          <w:p w:rsidR="004D490B" w:rsidRPr="00AD55BB" w:rsidRDefault="004D490B" w:rsidP="0077406A">
            <w:pPr>
              <w:rPr>
                <w:rFonts w:eastAsia="仿宋_GB2312"/>
                <w:bCs/>
                <w:kern w:val="0"/>
                <w:szCs w:val="21"/>
              </w:rPr>
            </w:pPr>
            <w:r w:rsidRPr="00AD55BB">
              <w:rPr>
                <w:rFonts w:eastAsia="仿宋_GB2312"/>
                <w:bCs/>
                <w:kern w:val="0"/>
                <w:szCs w:val="21"/>
              </w:rPr>
              <w:t>——</w:t>
            </w:r>
            <w:r w:rsidRPr="00AD55BB">
              <w:rPr>
                <w:rFonts w:eastAsia="仿宋_GB2312" w:hint="eastAsia"/>
                <w:bCs/>
                <w:kern w:val="0"/>
                <w:szCs w:val="21"/>
              </w:rPr>
              <w:t>深化中国特色社会主义政治经济学对重大现实问题的研究</w:t>
            </w:r>
          </w:p>
          <w:p w:rsidR="004D490B" w:rsidRPr="00AD55BB" w:rsidRDefault="004D490B" w:rsidP="0077406A">
            <w:pPr>
              <w:rPr>
                <w:rFonts w:eastAsia="仿宋_GB2312"/>
                <w:bCs/>
                <w:kern w:val="0"/>
                <w:szCs w:val="21"/>
              </w:rPr>
            </w:pPr>
            <w:r w:rsidRPr="00AD55BB">
              <w:rPr>
                <w:rFonts w:eastAsia="仿宋_GB2312" w:hint="eastAsia"/>
                <w:bCs/>
                <w:kern w:val="0"/>
                <w:szCs w:val="21"/>
              </w:rPr>
              <w:t>（何自力）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12651</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中国特色社会主义政治经济学</w:t>
            </w:r>
            <w:r w:rsidRPr="00AD55BB">
              <w:rPr>
                <w:rFonts w:eastAsia="仿宋_GB2312"/>
                <w:bCs/>
                <w:kern w:val="0"/>
                <w:szCs w:val="21"/>
              </w:rPr>
              <w:t>——</w:t>
            </w:r>
            <w:r w:rsidRPr="00AD55BB">
              <w:rPr>
                <w:rFonts w:eastAsia="仿宋_GB2312" w:hint="eastAsia"/>
                <w:bCs/>
                <w:kern w:val="0"/>
                <w:szCs w:val="21"/>
              </w:rPr>
              <w:t>积极探索和构建中国特色社会主义经济发展规律（蒋永穆）</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12652</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中国特色社会主义政治经济学</w:t>
            </w:r>
          </w:p>
          <w:p w:rsidR="004D490B" w:rsidRPr="00AD55BB" w:rsidRDefault="004D490B" w:rsidP="0077406A">
            <w:pPr>
              <w:rPr>
                <w:rFonts w:eastAsia="仿宋_GB2312"/>
                <w:bCs/>
                <w:kern w:val="0"/>
                <w:szCs w:val="21"/>
              </w:rPr>
            </w:pPr>
            <w:r w:rsidRPr="00AD55BB">
              <w:rPr>
                <w:rFonts w:eastAsia="仿宋_GB2312"/>
                <w:bCs/>
                <w:kern w:val="0"/>
                <w:szCs w:val="21"/>
              </w:rPr>
              <w:t>——</w:t>
            </w:r>
            <w:r w:rsidRPr="00AD55BB">
              <w:rPr>
                <w:rFonts w:eastAsia="仿宋_GB2312" w:hint="eastAsia"/>
                <w:bCs/>
                <w:kern w:val="0"/>
                <w:szCs w:val="21"/>
              </w:rPr>
              <w:t>增强中国特色社会主义政治经济学对经济运行规律的解释力和话语权（谢地）</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10757</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新结构经济学导论（林毅夫、付才辉）</w:t>
            </w:r>
          </w:p>
        </w:tc>
        <w:tc>
          <w:tcPr>
            <w:tcW w:w="492" w:type="pct"/>
            <w:vAlign w:val="center"/>
          </w:tcPr>
          <w:p w:rsidR="004D490B" w:rsidRPr="00AD55BB" w:rsidRDefault="004D490B" w:rsidP="0077406A">
            <w:pPr>
              <w:jc w:val="center"/>
              <w:rPr>
                <w:rFonts w:eastAsia="仿宋_GB2312"/>
                <w:bCs/>
                <w:kern w:val="0"/>
                <w:szCs w:val="21"/>
              </w:rPr>
            </w:pPr>
            <w:r w:rsidRPr="00AD55BB">
              <w:rPr>
                <w:rFonts w:eastAsia="仿宋_GB2312"/>
                <w:bCs/>
                <w:kern w:val="0"/>
                <w:szCs w:val="21"/>
              </w:rPr>
              <w:t>11717</w:t>
            </w:r>
          </w:p>
        </w:tc>
        <w:tc>
          <w:tcPr>
            <w:tcW w:w="2185"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如何学好计量经济学、做好中国经济实证研究（陈诗一）</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12013</w:t>
            </w:r>
          </w:p>
        </w:tc>
        <w:tc>
          <w:tcPr>
            <w:tcW w:w="1831" w:type="pct"/>
            <w:vAlign w:val="center"/>
          </w:tcPr>
          <w:p w:rsidR="004D490B" w:rsidRPr="00AD55BB" w:rsidRDefault="004D490B" w:rsidP="0077406A">
            <w:pPr>
              <w:rPr>
                <w:rFonts w:eastAsia="仿宋_GB2312"/>
                <w:bCs/>
                <w:kern w:val="0"/>
                <w:szCs w:val="21"/>
              </w:rPr>
            </w:pPr>
            <w:r w:rsidRPr="00AD55BB">
              <w:rPr>
                <w:rFonts w:eastAsia="仿宋_GB2312" w:hint="eastAsia"/>
                <w:bCs/>
                <w:kern w:val="0"/>
                <w:szCs w:val="21"/>
              </w:rPr>
              <w:t>教学大师谈教学</w:t>
            </w:r>
            <w:r w:rsidRPr="00AD55BB">
              <w:rPr>
                <w:rFonts w:eastAsia="仿宋_GB2312"/>
                <w:bCs/>
                <w:kern w:val="0"/>
                <w:szCs w:val="21"/>
              </w:rPr>
              <w:t>——</w:t>
            </w:r>
            <w:r w:rsidRPr="00AD55BB">
              <w:rPr>
                <w:rFonts w:eastAsia="仿宋_GB2312" w:hint="eastAsia"/>
                <w:bCs/>
                <w:kern w:val="0"/>
                <w:szCs w:val="21"/>
              </w:rPr>
              <w:t>兼谈我国经济学理论、学科与课程教材创新（林毅夫）</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bCs/>
                <w:kern w:val="0"/>
                <w:szCs w:val="21"/>
              </w:rPr>
            </w:pPr>
          </w:p>
        </w:tc>
      </w:tr>
      <w:tr w:rsidR="004D490B" w:rsidRPr="00AD55BB" w:rsidTr="00114C03">
        <w:trPr>
          <w:cantSplit/>
          <w:trHeight w:val="642"/>
          <w:jc w:val="center"/>
        </w:trPr>
        <w:tc>
          <w:tcPr>
            <w:tcW w:w="5000" w:type="pct"/>
            <w:gridSpan w:val="4"/>
            <w:shd w:val="clear" w:color="000000" w:fill="FFFFFF"/>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法学类课程教学培训（</w:t>
            </w:r>
            <w:r w:rsidRPr="00AD55BB">
              <w:rPr>
                <w:rFonts w:eastAsia="仿宋_GB2312"/>
                <w:b/>
                <w:bCs/>
                <w:kern w:val="0"/>
                <w:szCs w:val="21"/>
              </w:rPr>
              <w:t>16</w:t>
            </w:r>
            <w:r w:rsidRPr="00AD55BB">
              <w:rPr>
                <w:rFonts w:eastAsia="仿宋_GB2312" w:hint="eastAsia"/>
                <w:b/>
                <w:bCs/>
                <w:kern w:val="0"/>
                <w:szCs w:val="21"/>
              </w:rPr>
              <w:t>）</w:t>
            </w:r>
          </w:p>
          <w:p w:rsidR="004D490B" w:rsidRPr="00AD55BB" w:rsidRDefault="004D490B" w:rsidP="004D490B">
            <w:pPr>
              <w:widowControl/>
              <w:ind w:firstLineChars="200" w:firstLine="31680"/>
              <w:rPr>
                <w:rFonts w:eastAsia="仿宋_GB2312"/>
                <w:kern w:val="0"/>
                <w:szCs w:val="21"/>
              </w:rPr>
            </w:pPr>
            <w:r w:rsidRPr="00AD55BB">
              <w:rPr>
                <w:rFonts w:eastAsia="仿宋_GB2312" w:hint="eastAsia"/>
                <w:kern w:val="0"/>
                <w:szCs w:val="21"/>
              </w:rPr>
              <w:t>本</w:t>
            </w:r>
            <w:r w:rsidRPr="00AD55BB">
              <w:rPr>
                <w:rFonts w:eastAsia="仿宋_GB2312" w:hint="eastAsia"/>
                <w:szCs w:val="21"/>
              </w:rPr>
              <w:t>部分</w:t>
            </w:r>
            <w:r w:rsidRPr="00AD55BB">
              <w:rPr>
                <w:rFonts w:eastAsia="仿宋_GB2312" w:hint="eastAsia"/>
                <w:kern w:val="0"/>
                <w:szCs w:val="21"/>
              </w:rPr>
              <w:t>为法理学、宪法、民法、刑法、刑事诉讼法、国际公法、公司法等法学专业核心课程及专业基础课的教学培训课程。</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657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法理学（姚建宗、李拥军）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民法学（房绍坤）</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474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宪法学（焦洪昌、姚国建等）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刑法学（孙国祥）</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国际法（周忠海）</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国际环境法（林灿铃）</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知识产权法学（魏纪林）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中国法制史（张晋藩）</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国际私法（刘仁山）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商法学（赵旭东）</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12315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劳动法课程教学重点和难点（常凯）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劳动法课程教学经验分享与前沿视野（陈步雷）</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12317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劳动法课程案例教学和实践教学（李坤刚）</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经济法（郑曙光）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808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民事诉讼法（</w:t>
            </w:r>
            <w:r w:rsidRPr="00AD55BB">
              <w:rPr>
                <w:rFonts w:eastAsia="仿宋_GB2312" w:hint="eastAsia"/>
                <w:szCs w:val="21"/>
                <w:shd w:val="clear" w:color="auto" w:fill="FFFFFF"/>
              </w:rPr>
              <w:t>李浩、谭秋桂、肖建国、汤维建）</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599</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公司法学（赵旭东、王涌、</w:t>
            </w:r>
            <w:bookmarkStart w:id="35" w:name="bkPolitics2083624"/>
            <w:bookmarkStart w:id="36" w:name="bkPolitics3113236"/>
            <w:r w:rsidRPr="00AD55BB">
              <w:rPr>
                <w:rFonts w:eastAsia="仿宋_GB2312" w:hint="eastAsia"/>
                <w:szCs w:val="21"/>
              </w:rPr>
              <w:t>李建伟</w:t>
            </w:r>
            <w:bookmarkEnd w:id="35"/>
            <w:bookmarkEnd w:id="36"/>
            <w:r w:rsidRPr="00AD55BB">
              <w:rPr>
                <w:rFonts w:eastAsia="仿宋_GB2312" w:hint="eastAsia"/>
                <w:szCs w:val="21"/>
              </w:rPr>
              <w:t>）</w:t>
            </w: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教育学类、心理学类课程教学培训（</w:t>
            </w:r>
            <w:r w:rsidRPr="00AD55BB">
              <w:rPr>
                <w:rFonts w:eastAsia="仿宋_GB2312"/>
                <w:b/>
                <w:bCs/>
                <w:kern w:val="0"/>
                <w:szCs w:val="21"/>
              </w:rPr>
              <w:t>29</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szCs w:val="21"/>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716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现代教育技术（陈琳）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学前儿童健康教育（顾荣芳）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中学生心理辅导（伍新春）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500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学前儿童游戏（杨枫）</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小学生认知与学习（陈威、陶钧）</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165</w:t>
            </w:r>
          </w:p>
        </w:tc>
        <w:tc>
          <w:tcPr>
            <w:tcW w:w="2185" w:type="pct"/>
            <w:vAlign w:val="center"/>
          </w:tcPr>
          <w:p w:rsidR="004D490B" w:rsidRPr="00AD55BB" w:rsidRDefault="004D490B" w:rsidP="0077406A">
            <w:pPr>
              <w:rPr>
                <w:rFonts w:eastAsia="仿宋_GB2312"/>
                <w:szCs w:val="21"/>
              </w:rPr>
            </w:pPr>
            <w:hyperlink r:id="rId5" w:history="1">
              <w:r w:rsidRPr="00AD55BB">
                <w:rPr>
                  <w:rFonts w:eastAsia="仿宋_GB2312" w:hint="eastAsia"/>
                  <w:szCs w:val="21"/>
                </w:rPr>
                <w:t>心理学研究方法（方平）</w:t>
              </w:r>
            </w:hyperlink>
          </w:p>
        </w:tc>
      </w:tr>
      <w:tr w:rsidR="004D490B" w:rsidRPr="00AD55BB" w:rsidTr="00114C03">
        <w:trPr>
          <w:cantSplit/>
          <w:trHeight w:val="9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心理学史（叶浩生）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认知心理学（张亚旭）</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实验心理学（郭秀艳）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人格心理学（郭永玉）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管理心理学（李永鑫）</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心理测量（戴海琦）</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心理统计学（胡竹菁）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《心理统计学》课程教学概述（胡竹菁）</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《心理测量学》课程建设与教学设计（戴海琦）</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《实验心理学》教学组织与设计（郭秀艳）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认知心理学学科发展与课程建设（张亚旭）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《管理心理学》的教师教法（李永鑫）</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《心理学研究方法》教学思路（方平）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教育见习与实习指导（周跃良）</w:t>
            </w:r>
          </w:p>
        </w:tc>
      </w:tr>
      <w:tr w:rsidR="004D490B" w:rsidRPr="00AD55BB" w:rsidTr="00114C03">
        <w:trPr>
          <w:cantSplit/>
          <w:trHeight w:val="54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337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心理咨询（江光荣）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小学语文教学法（王松泉、江平）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幼儿园教学活动的设计与实施（朱家雄）</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学前教育学（刘焱）</w:t>
            </w:r>
          </w:p>
        </w:tc>
      </w:tr>
      <w:tr w:rsidR="004D490B" w:rsidRPr="00AD55BB" w:rsidTr="00114C03">
        <w:trPr>
          <w:cantSplit/>
          <w:trHeight w:val="53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292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教育学（但武刚、罗祖兵）</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中国教育史（张传燧）</w:t>
            </w:r>
          </w:p>
        </w:tc>
      </w:tr>
      <w:tr w:rsidR="004D490B" w:rsidRPr="00AD55BB" w:rsidTr="00114C03">
        <w:trPr>
          <w:cantSplit/>
          <w:trHeight w:val="56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教育学原理（阮成武）</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教学理论与设计（盛群力）</w:t>
            </w:r>
          </w:p>
        </w:tc>
      </w:tr>
      <w:tr w:rsidR="004D490B" w:rsidRPr="00AD55BB" w:rsidTr="00114C03">
        <w:trPr>
          <w:cantSplit/>
          <w:trHeight w:val="52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179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教育心理学（刘儒德）</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中国语言文学类课程教学培训（</w:t>
            </w:r>
            <w:r w:rsidRPr="00AD55BB">
              <w:rPr>
                <w:rFonts w:eastAsia="仿宋_GB2312"/>
                <w:b/>
                <w:bCs/>
                <w:kern w:val="0"/>
                <w:szCs w:val="21"/>
              </w:rPr>
              <w:t>47</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szCs w:val="21"/>
              </w:rPr>
              <w:t>课程群包括大学语文、文学理论、古代汉语、现代汉语、中国古代文学史、中国现当代文学、外国文学史、比较文学、中国古代文学作品选、文学批评方法、西方文学理论、文学习作教程、应用写作、语言学、西方文化概论、秘书学概论、文书学等课程的教学培训。基本涵盖了中国语言文学类各专业的必修课程。</w:t>
            </w:r>
          </w:p>
        </w:tc>
      </w:tr>
      <w:tr w:rsidR="004D490B" w:rsidRPr="00AD55BB" w:rsidTr="00114C03">
        <w:trPr>
          <w:cantSplit/>
          <w:trHeight w:val="39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弘扬传统文化背景下的</w:t>
            </w:r>
            <w:r w:rsidRPr="00AD55BB">
              <w:rPr>
                <w:rFonts w:eastAsia="仿宋_GB2312"/>
                <w:szCs w:val="21"/>
              </w:rPr>
              <w:t xml:space="preserve"> </w:t>
            </w:r>
            <w:r w:rsidRPr="00AD55BB">
              <w:rPr>
                <w:rFonts w:eastAsia="仿宋_GB2312" w:hint="eastAsia"/>
                <w:szCs w:val="21"/>
              </w:rPr>
              <w:t>大学语文教学（郭丹）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大学通识教育中的中国现当代文学经典教育（文学武）</w:t>
            </w:r>
          </w:p>
        </w:tc>
      </w:tr>
      <w:tr w:rsidR="004D490B" w:rsidRPr="00AD55BB" w:rsidTr="00114C03">
        <w:trPr>
          <w:cantSplit/>
          <w:trHeight w:val="39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12504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史学经典与人文修养</w:t>
            </w:r>
          </w:p>
          <w:p w:rsidR="004D490B" w:rsidRPr="00AD55BB" w:rsidRDefault="004D490B" w:rsidP="0077406A">
            <w:pPr>
              <w:rPr>
                <w:rFonts w:eastAsia="仿宋_GB2312"/>
                <w:szCs w:val="21"/>
              </w:rPr>
            </w:pPr>
            <w:r w:rsidRPr="00AD55BB">
              <w:rPr>
                <w:rFonts w:eastAsia="仿宋_GB2312" w:hint="eastAsia"/>
                <w:szCs w:val="21"/>
              </w:rPr>
              <w:t>（瞿林东）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822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中国文字的前世今生（赵丽明）</w:t>
            </w:r>
          </w:p>
        </w:tc>
      </w:tr>
      <w:tr w:rsidR="004D490B" w:rsidRPr="00AD55BB" w:rsidTr="00114C03">
        <w:trPr>
          <w:cantSplit/>
          <w:trHeight w:val="39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文学批评方法（杨朴、宁国利、张丽红、靳瑞芳）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838</w:t>
            </w:r>
          </w:p>
        </w:tc>
        <w:tc>
          <w:tcPr>
            <w:tcW w:w="2185" w:type="pct"/>
            <w:vAlign w:val="center"/>
          </w:tcPr>
          <w:p w:rsidR="004D490B" w:rsidRPr="00AD55BB" w:rsidRDefault="004D490B" w:rsidP="0077406A">
            <w:pPr>
              <w:rPr>
                <w:rFonts w:eastAsia="仿宋_GB2312"/>
                <w:szCs w:val="21"/>
                <w:u w:val="wavyHeavy"/>
              </w:rPr>
            </w:pPr>
            <w:r w:rsidRPr="00AD55BB">
              <w:rPr>
                <w:rFonts w:eastAsia="仿宋_GB2312" w:hint="eastAsia"/>
                <w:szCs w:val="21"/>
              </w:rPr>
              <w:t>叙事学原理（上）（傅修延、卢普玲、张泽兵、刘亚律）</w:t>
            </w:r>
          </w:p>
        </w:tc>
      </w:tr>
      <w:tr w:rsidR="004D490B" w:rsidRPr="00AD55BB" w:rsidTr="00114C03">
        <w:trPr>
          <w:cantSplit/>
          <w:trHeight w:val="39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897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叙事学原理（下）（叶青、龙迪勇、倪爱珍、肖惠荣）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707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网络写作（尹相如）</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384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应用写作（胡元德、冒志祥）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新文科视野下的中国古代文学教学探索与实践（李浩）</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427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古代汉语（王宁）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语言学（张先亮、聂志平、陈青松）</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古代汉语（洪波）</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比较文学（曹顺庆）</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当代语言学（陈保亚）</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中国古代文学作品选（先秦</w:t>
            </w:r>
            <w:r w:rsidRPr="00AD55BB">
              <w:rPr>
                <w:rFonts w:eastAsia="仿宋_GB2312"/>
                <w:szCs w:val="21"/>
              </w:rPr>
              <w:t>-</w:t>
            </w:r>
            <w:r w:rsidRPr="00AD55BB">
              <w:rPr>
                <w:rFonts w:eastAsia="仿宋_GB2312" w:hint="eastAsia"/>
                <w:szCs w:val="21"/>
              </w:rPr>
              <w:t>六朝）（郭丹）</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文学理论（陶东风）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西方文化概论（赵林）</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文书学（倪丽娟）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秘书学概论（杨剑宇、杨树森、徐丽君）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秘书实务（杨剑宇）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398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秘书实训（杨剑宇）</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302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秘书公关与礼仪（杨剑宇、李玉梅、蒋苏苓）</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642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文学写作教程（刘海涛）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143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汉语言文学专业教学与创新人才培养（王步高、骆玉明、刘洪涛）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632</w:t>
            </w:r>
          </w:p>
        </w:tc>
        <w:tc>
          <w:tcPr>
            <w:tcW w:w="2185" w:type="pct"/>
            <w:vAlign w:val="center"/>
          </w:tcPr>
          <w:p w:rsidR="004D490B" w:rsidRPr="00AD55BB" w:rsidRDefault="004D490B" w:rsidP="0077406A">
            <w:pPr>
              <w:rPr>
                <w:rFonts w:eastAsia="仿宋_GB2312"/>
                <w:szCs w:val="21"/>
              </w:rPr>
            </w:pPr>
            <w:bookmarkStart w:id="37" w:name="bkReivew3042600"/>
            <w:r w:rsidRPr="00AD55BB">
              <w:rPr>
                <w:rFonts w:eastAsia="仿宋_GB2312" w:hint="eastAsia"/>
                <w:szCs w:val="21"/>
              </w:rPr>
              <w:t>二十世纪</w:t>
            </w:r>
            <w:bookmarkEnd w:id="37"/>
            <w:r w:rsidRPr="00AD55BB">
              <w:rPr>
                <w:rFonts w:eastAsia="仿宋_GB2312" w:hint="eastAsia"/>
                <w:szCs w:val="21"/>
              </w:rPr>
              <w:t>西方文学（刘建军）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674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现代汉语（郭锐、王韫佳、万艺玲）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12268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中国现当代文学史</w:t>
            </w:r>
            <w:r w:rsidRPr="00AD55BB">
              <w:rPr>
                <w:rFonts w:eastAsia="仿宋_GB2312"/>
                <w:szCs w:val="21"/>
              </w:rPr>
              <w:t>——</w:t>
            </w:r>
            <w:r w:rsidRPr="00AD55BB">
              <w:rPr>
                <w:rFonts w:eastAsia="仿宋_GB2312" w:hint="eastAsia"/>
                <w:szCs w:val="21"/>
              </w:rPr>
              <w:t>新时期新生代小说研究（吴义勤）</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12269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中国现当代文学史</w:t>
            </w:r>
            <w:r w:rsidRPr="00AD55BB">
              <w:rPr>
                <w:rFonts w:eastAsia="仿宋_GB2312"/>
                <w:szCs w:val="21"/>
              </w:rPr>
              <w:t>——</w:t>
            </w:r>
            <w:r w:rsidRPr="00AD55BB">
              <w:rPr>
                <w:rFonts w:eastAsia="仿宋_GB2312" w:hint="eastAsia"/>
                <w:szCs w:val="21"/>
              </w:rPr>
              <w:t>中国现代文学史著新观念和教学创新（朱栋霖）</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12270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中国现当代文学史</w:t>
            </w:r>
            <w:r w:rsidRPr="00AD55BB">
              <w:rPr>
                <w:rFonts w:eastAsia="仿宋_GB2312"/>
                <w:szCs w:val="21"/>
              </w:rPr>
              <w:t>——</w:t>
            </w:r>
            <w:r w:rsidRPr="00AD55BB">
              <w:rPr>
                <w:rFonts w:eastAsia="仿宋_GB2312" w:hint="eastAsia"/>
                <w:szCs w:val="21"/>
              </w:rPr>
              <w:t>新世纪小说（朱栋霖）</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12271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中国现当代文学史</w:t>
            </w:r>
            <w:r w:rsidRPr="00AD55BB">
              <w:rPr>
                <w:rFonts w:eastAsia="仿宋_GB2312"/>
                <w:szCs w:val="21"/>
              </w:rPr>
              <w:t>——</w:t>
            </w:r>
            <w:r w:rsidRPr="00AD55BB">
              <w:rPr>
                <w:rFonts w:eastAsia="仿宋_GB2312" w:hint="eastAsia"/>
                <w:szCs w:val="21"/>
              </w:rPr>
              <w:t>新时期先锋小说研究（吴义勤）</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11835</w:t>
            </w:r>
          </w:p>
        </w:tc>
        <w:tc>
          <w:tcPr>
            <w:tcW w:w="2185" w:type="pct"/>
            <w:vAlign w:val="center"/>
          </w:tcPr>
          <w:p w:rsidR="004D490B" w:rsidRPr="00AD55BB" w:rsidRDefault="004D490B" w:rsidP="0077406A">
            <w:pPr>
              <w:rPr>
                <w:rFonts w:eastAsia="仿宋_GB2312"/>
                <w:szCs w:val="21"/>
              </w:rPr>
            </w:pPr>
            <w:r w:rsidRPr="00AD55BB">
              <w:rPr>
                <w:rFonts w:eastAsia="仿宋_GB2312" w:hint="eastAsia"/>
                <w:w w:val="90"/>
                <w:szCs w:val="21"/>
              </w:rPr>
              <w:t>关于中文学科新文科建设的观察与思考（沈立岩）</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666</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对外汉语教学（李禄兴、傅由）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外国文学史（刘洪涛）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中国文学批评史（黄霖）</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中国古代文学史（骆玉明）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中国古代文学史（郭英德）</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493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中国戏曲史（孙书磊）</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311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中国秘书史（杨剑宇）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大学语文（王步高）</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比较文学与外国文学史（孙景尧）</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大学语文（陈洪、李瑞山）</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中国现当代文学（张福贵、王学谦、孟繁华）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写作（董小玉）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10860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古代文学创新人才培养系列教材建设与教学实践（李浩）</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11832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比较文学变异学（曹顺庆）</w:t>
            </w:r>
          </w:p>
        </w:tc>
      </w:tr>
      <w:tr w:rsidR="004D490B" w:rsidRPr="00AD55BB" w:rsidTr="00114C03">
        <w:trPr>
          <w:cantSplit/>
          <w:trHeight w:val="62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教师语言艺术（孙惠欣）</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外国语言文学类课程教学培训（</w:t>
            </w:r>
            <w:r w:rsidRPr="00AD55BB">
              <w:rPr>
                <w:rFonts w:eastAsia="仿宋_GB2312"/>
                <w:b/>
                <w:bCs/>
                <w:kern w:val="0"/>
                <w:szCs w:val="21"/>
              </w:rPr>
              <w:t>63</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szCs w:val="21"/>
              </w:rPr>
              <w:t>课程群</w:t>
            </w:r>
            <w:r w:rsidRPr="00AD55BB">
              <w:rPr>
                <w:rFonts w:eastAsia="仿宋_GB2312" w:hint="eastAsia"/>
                <w:kern w:val="0"/>
                <w:szCs w:val="21"/>
              </w:rPr>
              <w:t>包括</w:t>
            </w:r>
            <w:r w:rsidRPr="00AD55BB">
              <w:rPr>
                <w:rFonts w:eastAsia="仿宋_GB2312" w:hint="eastAsia"/>
                <w:szCs w:val="21"/>
                <w:shd w:val="clear" w:color="auto" w:fill="FFFFFF"/>
              </w:rPr>
              <w:t>主要外语学科专业课程（大学外语和专业外语）教学培训以及外语教学有效方法研究、科研方法研究等。</w:t>
            </w:r>
          </w:p>
        </w:tc>
      </w:tr>
      <w:tr w:rsidR="004D490B" w:rsidRPr="00AD55BB" w:rsidTr="00114C03">
        <w:trPr>
          <w:cantSplit/>
          <w:trHeight w:val="87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综合英语（邹为诚、梁晓冬、林渭芳）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高级英语（颜静兰）</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英语精读</w:t>
            </w:r>
            <w:r w:rsidRPr="00AD55BB">
              <w:rPr>
                <w:rFonts w:eastAsia="仿宋_GB2312"/>
                <w:szCs w:val="21"/>
              </w:rPr>
              <w:t>——</w:t>
            </w:r>
            <w:r w:rsidRPr="00AD55BB">
              <w:rPr>
                <w:rFonts w:eastAsia="仿宋_GB2312" w:hint="eastAsia"/>
                <w:szCs w:val="21"/>
              </w:rPr>
              <w:t>精读教学中的语言学习（宋颖）</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英语写作（杨达复、黑玉琴、胡小花、郭粉绒）</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12423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英语精读</w:t>
            </w:r>
            <w:r w:rsidRPr="00AD55BB">
              <w:rPr>
                <w:rFonts w:eastAsia="仿宋_GB2312"/>
                <w:szCs w:val="21"/>
              </w:rPr>
              <w:t>——</w:t>
            </w:r>
            <w:r w:rsidRPr="00AD55BB">
              <w:rPr>
                <w:rFonts w:eastAsia="仿宋_GB2312" w:hint="eastAsia"/>
                <w:szCs w:val="21"/>
              </w:rPr>
              <w:t>精读教学中的文化议题（窦薇）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12424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英语精读</w:t>
            </w:r>
            <w:r w:rsidRPr="00AD55BB">
              <w:rPr>
                <w:rFonts w:eastAsia="仿宋_GB2312"/>
                <w:szCs w:val="21"/>
              </w:rPr>
              <w:t>——</w:t>
            </w:r>
            <w:r w:rsidRPr="00AD55BB">
              <w:rPr>
                <w:rFonts w:eastAsia="仿宋_GB2312" w:hint="eastAsia"/>
                <w:szCs w:val="21"/>
              </w:rPr>
              <w:t>精读教学中的思辨能力培养（杨莉芳）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12425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英语精读</w:t>
            </w:r>
            <w:r w:rsidRPr="00AD55BB">
              <w:rPr>
                <w:rFonts w:eastAsia="仿宋_GB2312"/>
                <w:szCs w:val="21"/>
              </w:rPr>
              <w:t>——</w:t>
            </w:r>
            <w:r w:rsidRPr="00AD55BB">
              <w:rPr>
                <w:rFonts w:eastAsia="仿宋_GB2312" w:hint="eastAsia"/>
                <w:szCs w:val="21"/>
              </w:rPr>
              <w:t>精读课中的词汇习得和支架式教学（邱枫）</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12426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英语精读</w:t>
            </w:r>
            <w:r w:rsidRPr="00AD55BB">
              <w:rPr>
                <w:rFonts w:eastAsia="仿宋_GB2312"/>
                <w:szCs w:val="21"/>
              </w:rPr>
              <w:t>——</w:t>
            </w:r>
            <w:r w:rsidRPr="00AD55BB">
              <w:rPr>
                <w:rFonts w:eastAsia="仿宋_GB2312" w:hint="eastAsia"/>
                <w:szCs w:val="21"/>
              </w:rPr>
              <w:t>大学英语精读课堂活动策略（刘波）</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12427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英语精读</w:t>
            </w:r>
            <w:r w:rsidRPr="00AD55BB">
              <w:rPr>
                <w:rFonts w:eastAsia="仿宋_GB2312"/>
                <w:szCs w:val="21"/>
              </w:rPr>
              <w:t>——</w:t>
            </w:r>
            <w:r w:rsidRPr="00AD55BB">
              <w:rPr>
                <w:rFonts w:eastAsia="仿宋_GB2312" w:hint="eastAsia"/>
                <w:szCs w:val="21"/>
              </w:rPr>
              <w:t>精读课程阶梯分级与目标（李朝晖）</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12428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英语精读</w:t>
            </w:r>
            <w:r w:rsidRPr="00AD55BB">
              <w:rPr>
                <w:rFonts w:eastAsia="仿宋_GB2312"/>
                <w:szCs w:val="21"/>
              </w:rPr>
              <w:t>——</w:t>
            </w:r>
            <w:r w:rsidRPr="00AD55BB">
              <w:rPr>
                <w:rFonts w:eastAsia="仿宋_GB2312" w:hint="eastAsia"/>
                <w:szCs w:val="21"/>
              </w:rPr>
              <w:t>英语精读教材理念补充说明（杨利民）</w:t>
            </w:r>
          </w:p>
        </w:tc>
      </w:tr>
      <w:tr w:rsidR="004D490B" w:rsidRPr="00AD55BB" w:rsidTr="00114C03">
        <w:trPr>
          <w:cantSplit/>
          <w:trHeight w:val="57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441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英语语音（王桂珍）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294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英语词汇学（张维友）</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12318 </w:t>
            </w:r>
          </w:p>
        </w:tc>
        <w:tc>
          <w:tcPr>
            <w:tcW w:w="1831"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基础英汉翻译教学中社科类文本处理（王展鹏）</w:t>
            </w:r>
          </w:p>
        </w:tc>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12319 </w:t>
            </w:r>
          </w:p>
        </w:tc>
        <w:tc>
          <w:tcPr>
            <w:tcW w:w="2185"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基于能力发展的翻译教学（王展鹏）</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12320 </w:t>
            </w:r>
          </w:p>
        </w:tc>
        <w:tc>
          <w:tcPr>
            <w:tcW w:w="1831"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翻译日志与翻译能力的培养（马会娟）</w:t>
            </w:r>
          </w:p>
        </w:tc>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12321 </w:t>
            </w:r>
          </w:p>
        </w:tc>
        <w:tc>
          <w:tcPr>
            <w:tcW w:w="2185"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译者成长之路（刘士聪）</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649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英国文学史</w:t>
            </w:r>
          </w:p>
          <w:p w:rsidR="004D490B" w:rsidRPr="00AD55BB" w:rsidRDefault="004D490B" w:rsidP="0077406A">
            <w:pPr>
              <w:rPr>
                <w:rFonts w:eastAsia="仿宋_GB2312"/>
                <w:szCs w:val="21"/>
              </w:rPr>
            </w:pPr>
            <w:r w:rsidRPr="00AD55BB">
              <w:rPr>
                <w:rFonts w:eastAsia="仿宋_GB2312" w:hint="eastAsia"/>
                <w:szCs w:val="21"/>
              </w:rPr>
              <w:t>（曹进、张宝林等）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433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高校英语教学理论与实践（邹为诚、王海啸、王初明）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465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大学英语（李霄翔、陈美华、郭锋萍）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大学英语教学改革（王守仁、谢晓苑）</w:t>
            </w:r>
          </w:p>
        </w:tc>
      </w:tr>
      <w:tr w:rsidR="004D490B" w:rsidRPr="00AD55BB" w:rsidTr="00114C03">
        <w:trPr>
          <w:cantSplit/>
          <w:trHeight w:val="95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638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英语课程教学方法和教师科研能力提升（张莲、杨鲁新）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740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高校英语教师基本功素养提升（杨立民）</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759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医学院校英语教学能力提升（聂文信、汪媛、李智高、高丽、朱宏梅等）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825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各类科研项目立项与结项（辜向东、曾用强）</w:t>
            </w:r>
          </w:p>
        </w:tc>
      </w:tr>
      <w:tr w:rsidR="004D490B" w:rsidRPr="00AD55BB" w:rsidTr="00114C03">
        <w:trPr>
          <w:cantSplit/>
          <w:trHeight w:val="87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675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外语研究选题与方案设计（高一虹、曾用强）</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736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外语教师研究设计与国际、国内学术论文发表（冉永平、</w:t>
            </w:r>
            <w:r w:rsidRPr="00AD55BB">
              <w:rPr>
                <w:rFonts w:eastAsia="仿宋_GB2312"/>
                <w:szCs w:val="21"/>
              </w:rPr>
              <w:t>Lawrence zhang</w:t>
            </w:r>
            <w:r w:rsidRPr="00AD55BB">
              <w:rPr>
                <w:rFonts w:eastAsia="仿宋_GB2312" w:hint="eastAsia"/>
                <w:szCs w:val="21"/>
              </w:rPr>
              <w:t>）</w:t>
            </w:r>
          </w:p>
        </w:tc>
      </w:tr>
      <w:tr w:rsidR="004D490B" w:rsidRPr="00AD55BB" w:rsidTr="00114C03">
        <w:trPr>
          <w:cantSplit/>
          <w:trHeight w:val="87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12529</w:t>
            </w:r>
          </w:p>
        </w:tc>
        <w:tc>
          <w:tcPr>
            <w:tcW w:w="1831" w:type="pct"/>
            <w:vAlign w:val="center"/>
          </w:tcPr>
          <w:p w:rsidR="004D490B" w:rsidRPr="00AD55BB" w:rsidRDefault="004D490B" w:rsidP="0077406A">
            <w:pPr>
              <w:jc w:val="left"/>
              <w:rPr>
                <w:rFonts w:eastAsia="仿宋_GB2312"/>
                <w:szCs w:val="21"/>
              </w:rPr>
            </w:pPr>
            <w:r w:rsidRPr="00AD55BB">
              <w:rPr>
                <w:rFonts w:eastAsia="仿宋_GB2312"/>
                <w:szCs w:val="21"/>
              </w:rPr>
              <w:t>Introduction to Language Testing</w:t>
            </w:r>
            <w:r w:rsidRPr="00AD55BB">
              <w:rPr>
                <w:rFonts w:eastAsia="仿宋_GB2312" w:hint="eastAsia"/>
                <w:szCs w:val="21"/>
              </w:rPr>
              <w:t>（何莲珍）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12530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语言测试的命题方法与试卷制作（刘鸿章）</w:t>
            </w:r>
          </w:p>
        </w:tc>
      </w:tr>
      <w:tr w:rsidR="004D490B" w:rsidRPr="00AD55BB" w:rsidTr="00114C03">
        <w:trPr>
          <w:cantSplit/>
          <w:trHeight w:val="87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12531</w:t>
            </w:r>
          </w:p>
        </w:tc>
        <w:tc>
          <w:tcPr>
            <w:tcW w:w="1831" w:type="pct"/>
            <w:vAlign w:val="center"/>
          </w:tcPr>
          <w:p w:rsidR="004D490B" w:rsidRPr="00AD55BB" w:rsidRDefault="004D490B" w:rsidP="0077406A">
            <w:pPr>
              <w:jc w:val="left"/>
              <w:rPr>
                <w:rFonts w:eastAsia="仿宋_GB2312"/>
                <w:szCs w:val="21"/>
              </w:rPr>
            </w:pPr>
            <w:r w:rsidRPr="00AD55BB">
              <w:rPr>
                <w:rFonts w:eastAsia="仿宋_GB2312"/>
                <w:szCs w:val="21"/>
              </w:rPr>
              <w:t>Item Response Theory and Computerized Adaptive Testing</w:t>
            </w:r>
            <w:r w:rsidRPr="00AD55BB">
              <w:rPr>
                <w:rFonts w:eastAsia="仿宋_GB2312" w:hint="eastAsia"/>
                <w:szCs w:val="21"/>
              </w:rPr>
              <w:t>（曾用强）</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文献资料梳理与文献综述撰写（刘建达、吕剑涛）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外语教学中的定量研究方法与</w:t>
            </w:r>
            <w:r w:rsidRPr="00AD55BB">
              <w:rPr>
                <w:rFonts w:eastAsia="仿宋_GB2312"/>
                <w:szCs w:val="21"/>
              </w:rPr>
              <w:t>SPSS</w:t>
            </w:r>
            <w:r w:rsidRPr="00AD55BB">
              <w:rPr>
                <w:rFonts w:eastAsia="仿宋_GB2312" w:hint="eastAsia"/>
                <w:szCs w:val="21"/>
              </w:rPr>
              <w:t>运用</w:t>
            </w:r>
            <w:r w:rsidRPr="00AD55BB">
              <w:rPr>
                <w:rFonts w:eastAsia="仿宋_GB2312"/>
                <w:szCs w:val="21"/>
              </w:rPr>
              <w:t>——</w:t>
            </w:r>
            <w:r w:rsidRPr="00AD55BB">
              <w:rPr>
                <w:rFonts w:eastAsia="仿宋_GB2312" w:hint="eastAsia"/>
                <w:szCs w:val="21"/>
              </w:rPr>
              <w:t>问卷设计与实验研究方法（曾用强、吕剑涛）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外语教学中的定量研究方法与</w:t>
            </w:r>
            <w:r w:rsidRPr="00AD55BB">
              <w:rPr>
                <w:rFonts w:eastAsia="仿宋_GB2312"/>
                <w:szCs w:val="21"/>
              </w:rPr>
              <w:t>SPSS</w:t>
            </w:r>
            <w:r w:rsidRPr="00AD55BB">
              <w:rPr>
                <w:rFonts w:eastAsia="仿宋_GB2312" w:hint="eastAsia"/>
                <w:szCs w:val="21"/>
              </w:rPr>
              <w:t>运用</w:t>
            </w:r>
            <w:r w:rsidRPr="00AD55BB">
              <w:rPr>
                <w:rFonts w:eastAsia="仿宋_GB2312"/>
                <w:szCs w:val="21"/>
              </w:rPr>
              <w:t>——</w:t>
            </w:r>
            <w:r w:rsidRPr="00AD55BB">
              <w:rPr>
                <w:rFonts w:eastAsia="仿宋_GB2312" w:hint="eastAsia"/>
                <w:szCs w:val="21"/>
              </w:rPr>
              <w:t>数据统计与分析方法（曾用强、吕剑涛）</w:t>
            </w:r>
          </w:p>
        </w:tc>
      </w:tr>
      <w:tr w:rsidR="004D490B" w:rsidRPr="00AD55BB" w:rsidTr="00114C03">
        <w:trPr>
          <w:cantSplit/>
          <w:trHeight w:val="132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765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外语教学中的定量研究方法与</w:t>
            </w:r>
            <w:r w:rsidRPr="00AD55BB">
              <w:rPr>
                <w:rFonts w:eastAsia="仿宋_GB2312"/>
                <w:szCs w:val="21"/>
              </w:rPr>
              <w:t>SPSS</w:t>
            </w:r>
            <w:r w:rsidRPr="00AD55BB">
              <w:rPr>
                <w:rFonts w:eastAsia="仿宋_GB2312" w:hint="eastAsia"/>
                <w:szCs w:val="21"/>
              </w:rPr>
              <w:t>及</w:t>
            </w:r>
            <w:r w:rsidRPr="00AD55BB">
              <w:rPr>
                <w:rFonts w:eastAsia="仿宋_GB2312"/>
                <w:szCs w:val="21"/>
              </w:rPr>
              <w:t>AMOS</w:t>
            </w:r>
            <w:r w:rsidRPr="00AD55BB">
              <w:rPr>
                <w:rFonts w:eastAsia="仿宋_GB2312" w:hint="eastAsia"/>
                <w:szCs w:val="21"/>
              </w:rPr>
              <w:t>运用（中级班）（曾用强、许宏晨）</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高校外语教师“行动研究”的知行效：课堂</w:t>
            </w:r>
            <w:r w:rsidRPr="00AD55BB">
              <w:rPr>
                <w:rFonts w:eastAsia="仿宋_GB2312"/>
                <w:szCs w:val="21"/>
              </w:rPr>
              <w:t>style</w:t>
            </w:r>
            <w:r w:rsidRPr="00AD55BB">
              <w:rPr>
                <w:rFonts w:eastAsia="仿宋_GB2312" w:hint="eastAsia"/>
                <w:szCs w:val="21"/>
              </w:rPr>
              <w:t>（夏纪梅、徐浩）</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425</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基础日语（蔡全胜）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477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高校教师日语教学能力提升（曹大峰）</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669</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课程教学要求与应用</w:t>
            </w:r>
            <w:r w:rsidRPr="00AD55BB">
              <w:rPr>
                <w:rFonts w:eastAsia="仿宋_GB2312"/>
                <w:szCs w:val="21"/>
              </w:rPr>
              <w:t>——</w:t>
            </w:r>
            <w:r w:rsidRPr="00AD55BB">
              <w:rPr>
                <w:rFonts w:eastAsia="仿宋_GB2312" w:hint="eastAsia"/>
                <w:szCs w:val="21"/>
              </w:rPr>
              <w:t>教学目标与学习评价（日语）（修刚、林洪、伊东佑郎、赵华敏、尹松）</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902</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外语翻转课堂教学研修（王海啸、杨安康、李霄翔）</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12490</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高校英语写作教学实践创新</w:t>
            </w:r>
            <w:r w:rsidRPr="00AD55BB">
              <w:rPr>
                <w:rFonts w:eastAsia="仿宋_GB2312"/>
                <w:szCs w:val="21"/>
              </w:rPr>
              <w:t>——</w:t>
            </w:r>
            <w:r w:rsidRPr="00AD55BB">
              <w:rPr>
                <w:rFonts w:eastAsia="仿宋_GB2312" w:hint="eastAsia"/>
                <w:szCs w:val="21"/>
              </w:rPr>
              <w:t>教学法（王欣）</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959</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大学外语课程教学助力师生审辩思维能力提升（夏纪梅）</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12491</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高校英语写作教学实践创新</w:t>
            </w:r>
            <w:r w:rsidRPr="00AD55BB">
              <w:rPr>
                <w:rFonts w:eastAsia="仿宋_GB2312"/>
                <w:szCs w:val="21"/>
              </w:rPr>
              <w:t>——</w:t>
            </w:r>
            <w:r w:rsidRPr="00AD55BB">
              <w:rPr>
                <w:rFonts w:eastAsia="仿宋_GB2312" w:hint="eastAsia"/>
                <w:szCs w:val="21"/>
              </w:rPr>
              <w:t>英语长文写作（何萍）</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10233</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高校英语写作教学实践创新</w:t>
            </w:r>
            <w:r w:rsidRPr="00AD55BB">
              <w:rPr>
                <w:rFonts w:eastAsia="仿宋_GB2312"/>
                <w:szCs w:val="21"/>
              </w:rPr>
              <w:t>——</w:t>
            </w:r>
            <w:r w:rsidRPr="00AD55BB">
              <w:rPr>
                <w:rFonts w:eastAsia="仿宋_GB2312" w:hint="eastAsia"/>
                <w:szCs w:val="21"/>
              </w:rPr>
              <w:t>学术写作（王欣）</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1022</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高校英语课堂间师生互动策略与应用（宋毅、马丽媛等）</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12716</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高校外语教学中的思辨能力培养</w:t>
            </w:r>
            <w:r w:rsidRPr="00AD55BB">
              <w:rPr>
                <w:rFonts w:eastAsia="仿宋_GB2312"/>
                <w:szCs w:val="21"/>
              </w:rPr>
              <w:t>——</w:t>
            </w:r>
            <w:r w:rsidRPr="00AD55BB">
              <w:rPr>
                <w:rFonts w:eastAsia="仿宋_GB2312" w:hint="eastAsia"/>
                <w:szCs w:val="21"/>
              </w:rPr>
              <w:t>思维导图应用（夏纪梅）</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12717</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高校外语教学中的思辨能力培养</w:t>
            </w:r>
            <w:r w:rsidRPr="00AD55BB">
              <w:rPr>
                <w:rFonts w:eastAsia="仿宋_GB2312"/>
                <w:szCs w:val="21"/>
              </w:rPr>
              <w:t>——</w:t>
            </w:r>
            <w:r w:rsidRPr="00AD55BB">
              <w:rPr>
                <w:rFonts w:eastAsia="仿宋_GB2312" w:hint="eastAsia"/>
                <w:szCs w:val="21"/>
              </w:rPr>
              <w:t>思辨阅读教学</w:t>
            </w:r>
          </w:p>
          <w:p w:rsidR="004D490B" w:rsidRPr="00AD55BB" w:rsidRDefault="004D490B" w:rsidP="0077406A">
            <w:pPr>
              <w:widowControl/>
              <w:rPr>
                <w:rFonts w:eastAsia="仿宋_GB2312"/>
                <w:szCs w:val="21"/>
              </w:rPr>
            </w:pPr>
            <w:r w:rsidRPr="00AD55BB">
              <w:rPr>
                <w:rFonts w:eastAsia="仿宋_GB2312" w:hint="eastAsia"/>
                <w:szCs w:val="21"/>
              </w:rPr>
              <w:t>（侯毅凌）</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12718</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高校外语教学中的思辨能力培养</w:t>
            </w:r>
            <w:r w:rsidRPr="00AD55BB">
              <w:rPr>
                <w:rFonts w:eastAsia="仿宋_GB2312"/>
                <w:szCs w:val="21"/>
              </w:rPr>
              <w:t>——</w:t>
            </w:r>
            <w:r w:rsidRPr="00AD55BB">
              <w:rPr>
                <w:rFonts w:eastAsia="仿宋_GB2312" w:hint="eastAsia"/>
                <w:szCs w:val="21"/>
              </w:rPr>
              <w:t>英语写作教学与思辨、学科教育的有机融合（张莲）</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12762</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精品在线开放课程：建设、应用与思考（潘月明）</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1152</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本科新设专业专业建设与课程教学名师讲堂</w:t>
            </w:r>
            <w:r w:rsidRPr="00AD55BB">
              <w:rPr>
                <w:rFonts w:eastAsia="仿宋_GB2312"/>
                <w:szCs w:val="21"/>
              </w:rPr>
              <w:t>——</w:t>
            </w:r>
            <w:r w:rsidRPr="00AD55BB">
              <w:rPr>
                <w:rFonts w:eastAsia="仿宋_GB2312" w:hint="eastAsia"/>
                <w:szCs w:val="21"/>
              </w:rPr>
              <w:t>商务英语（王晓红、王立非）</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12763</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录制微课：从教学设计到教学呈现（潘月明）</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12764</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慕课环境下的语言教学理论实践与反思（</w:t>
            </w:r>
            <w:r w:rsidRPr="00AD55BB">
              <w:rPr>
                <w:rFonts w:eastAsia="仿宋_GB2312"/>
                <w:szCs w:val="21"/>
              </w:rPr>
              <w:t>1</w:t>
            </w:r>
            <w:r w:rsidRPr="00AD55BB">
              <w:rPr>
                <w:rFonts w:eastAsia="仿宋_GB2312" w:hint="eastAsia"/>
                <w:szCs w:val="21"/>
              </w:rPr>
              <w:t>）（刘源源）</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12765</w:t>
            </w:r>
          </w:p>
        </w:tc>
        <w:tc>
          <w:tcPr>
            <w:tcW w:w="1831"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慕课环境下的语言教学理论实践与反思（</w:t>
            </w:r>
            <w:r w:rsidRPr="00AD55BB">
              <w:rPr>
                <w:rFonts w:eastAsia="仿宋_GB2312"/>
                <w:szCs w:val="21"/>
              </w:rPr>
              <w:t>2</w:t>
            </w:r>
            <w:r w:rsidRPr="00AD55BB">
              <w:rPr>
                <w:rFonts w:eastAsia="仿宋_GB2312" w:hint="eastAsia"/>
                <w:szCs w:val="21"/>
              </w:rPr>
              <w:t>）（刘源源）</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11924</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外语阅读教学：理念与方法</w:t>
            </w:r>
          </w:p>
          <w:p w:rsidR="004D490B" w:rsidRPr="00AD55BB" w:rsidRDefault="004D490B" w:rsidP="0077406A">
            <w:pPr>
              <w:widowControl/>
              <w:jc w:val="left"/>
              <w:rPr>
                <w:rFonts w:eastAsia="仿宋_GB2312"/>
                <w:szCs w:val="21"/>
              </w:rPr>
            </w:pPr>
            <w:r w:rsidRPr="00AD55BB">
              <w:rPr>
                <w:rFonts w:eastAsia="仿宋_GB2312" w:hint="eastAsia"/>
                <w:szCs w:val="21"/>
              </w:rPr>
              <w:t>（杨鲁新）</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10789</w:t>
            </w:r>
          </w:p>
        </w:tc>
        <w:tc>
          <w:tcPr>
            <w:tcW w:w="1831"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外语教学的理念与实践</w:t>
            </w:r>
          </w:p>
          <w:p w:rsidR="004D490B" w:rsidRPr="00AD55BB" w:rsidRDefault="004D490B" w:rsidP="0077406A">
            <w:pPr>
              <w:widowControl/>
              <w:jc w:val="left"/>
              <w:rPr>
                <w:rFonts w:eastAsia="仿宋_GB2312"/>
                <w:szCs w:val="21"/>
              </w:rPr>
            </w:pPr>
            <w:r w:rsidRPr="00AD55BB">
              <w:rPr>
                <w:rFonts w:eastAsia="仿宋_GB2312" w:hint="eastAsia"/>
                <w:szCs w:val="21"/>
              </w:rPr>
              <w:t>（杨鲁新）</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10854</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外语听力教学的理念与实践</w:t>
            </w:r>
          </w:p>
          <w:p w:rsidR="004D490B" w:rsidRPr="00AD55BB" w:rsidRDefault="004D490B" w:rsidP="0077406A">
            <w:pPr>
              <w:widowControl/>
              <w:jc w:val="left"/>
              <w:rPr>
                <w:rFonts w:eastAsia="仿宋_GB2312"/>
                <w:szCs w:val="21"/>
              </w:rPr>
            </w:pPr>
            <w:r w:rsidRPr="00AD55BB">
              <w:rPr>
                <w:rFonts w:eastAsia="仿宋_GB2312" w:hint="eastAsia"/>
                <w:szCs w:val="21"/>
              </w:rPr>
              <w:t>（杨鲁新）</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11765</w:t>
            </w:r>
          </w:p>
        </w:tc>
        <w:tc>
          <w:tcPr>
            <w:tcW w:w="1831"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外语口语教学：方法与案例（杨鲁新）</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13442</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外语写作教学理念与方法</w:t>
            </w:r>
          </w:p>
          <w:p w:rsidR="004D490B" w:rsidRPr="00AD55BB" w:rsidRDefault="004D490B" w:rsidP="0077406A">
            <w:pPr>
              <w:widowControl/>
              <w:jc w:val="left"/>
              <w:rPr>
                <w:rFonts w:eastAsia="仿宋_GB2312"/>
                <w:szCs w:val="21"/>
              </w:rPr>
            </w:pPr>
            <w:r w:rsidRPr="00AD55BB">
              <w:rPr>
                <w:rFonts w:eastAsia="仿宋_GB2312" w:hint="eastAsia"/>
                <w:szCs w:val="21"/>
              </w:rPr>
              <w:t>（杨鲁新）</w:t>
            </w:r>
          </w:p>
        </w:tc>
      </w:tr>
      <w:tr w:rsidR="004D490B" w:rsidRPr="00AD55BB" w:rsidTr="00114C03">
        <w:trPr>
          <w:cantSplit/>
          <w:trHeight w:val="25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13586</w:t>
            </w:r>
          </w:p>
        </w:tc>
        <w:tc>
          <w:tcPr>
            <w:tcW w:w="1831"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信息科技特色院校公共外语课内涵、意义与实践</w:t>
            </w:r>
          </w:p>
          <w:p w:rsidR="004D490B" w:rsidRPr="00AD55BB" w:rsidRDefault="004D490B" w:rsidP="0077406A">
            <w:pPr>
              <w:widowControl/>
              <w:jc w:val="left"/>
              <w:rPr>
                <w:rFonts w:eastAsia="仿宋_GB2312"/>
                <w:szCs w:val="21"/>
              </w:rPr>
            </w:pPr>
            <w:r w:rsidRPr="00AD55BB">
              <w:rPr>
                <w:rFonts w:eastAsia="仿宋_GB2312" w:hint="eastAsia"/>
                <w:szCs w:val="21"/>
              </w:rPr>
              <w:t>（张钫炜）</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13546</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学科交叉融合背景下研究生学术英语课程建设和人才培养研究</w:t>
            </w:r>
          </w:p>
          <w:p w:rsidR="004D490B" w:rsidRPr="00AD55BB" w:rsidRDefault="004D490B" w:rsidP="0077406A">
            <w:pPr>
              <w:widowControl/>
              <w:jc w:val="left"/>
              <w:rPr>
                <w:rFonts w:eastAsia="仿宋_GB2312"/>
                <w:szCs w:val="21"/>
              </w:rPr>
            </w:pPr>
            <w:r w:rsidRPr="00AD55BB">
              <w:rPr>
                <w:rFonts w:eastAsia="仿宋_GB2312" w:hint="eastAsia"/>
                <w:szCs w:val="21"/>
              </w:rPr>
              <w:t>（李芝）</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12844 </w:t>
            </w:r>
          </w:p>
        </w:tc>
        <w:tc>
          <w:tcPr>
            <w:tcW w:w="1831"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基于</w:t>
            </w:r>
            <w:r w:rsidRPr="00AD55BB">
              <w:rPr>
                <w:rFonts w:eastAsia="仿宋_GB2312"/>
                <w:kern w:val="0"/>
                <w:szCs w:val="21"/>
              </w:rPr>
              <w:t>O-AMAS</w:t>
            </w:r>
            <w:r w:rsidRPr="00AD55BB">
              <w:rPr>
                <w:rFonts w:eastAsia="仿宋_GB2312" w:hint="eastAsia"/>
                <w:kern w:val="0"/>
                <w:szCs w:val="21"/>
              </w:rPr>
              <w:t>的大学英语教学设计（李霞）</w:t>
            </w:r>
          </w:p>
        </w:tc>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12845 </w:t>
            </w:r>
          </w:p>
        </w:tc>
        <w:tc>
          <w:tcPr>
            <w:tcW w:w="2185"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有效教学模式的课堂实践（何玮）</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12846 </w:t>
            </w:r>
          </w:p>
        </w:tc>
        <w:tc>
          <w:tcPr>
            <w:tcW w:w="1831"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大学英语课程改革与学生思辨能力培养（李霄翔）</w:t>
            </w:r>
          </w:p>
        </w:tc>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12847 </w:t>
            </w:r>
          </w:p>
        </w:tc>
        <w:tc>
          <w:tcPr>
            <w:tcW w:w="2185"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信息化环境下</w:t>
            </w:r>
            <w:r w:rsidRPr="00AD55BB">
              <w:rPr>
                <w:rFonts w:eastAsia="仿宋_GB2312"/>
                <w:kern w:val="0"/>
                <w:szCs w:val="21"/>
              </w:rPr>
              <w:t xml:space="preserve"> </w:t>
            </w:r>
            <w:r w:rsidRPr="00AD55BB">
              <w:rPr>
                <w:rFonts w:eastAsia="仿宋_GB2312" w:hint="eastAsia"/>
                <w:kern w:val="0"/>
                <w:szCs w:val="21"/>
              </w:rPr>
              <w:t>高校教师职业发展的应对之策（李霄翔）</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kern w:val="0"/>
                <w:szCs w:val="21"/>
              </w:rPr>
            </w:pPr>
            <w:r w:rsidRPr="00AD55BB">
              <w:rPr>
                <w:rFonts w:eastAsia="仿宋_GB2312"/>
                <w:szCs w:val="21"/>
              </w:rPr>
              <w:t>378</w:t>
            </w:r>
          </w:p>
        </w:tc>
        <w:tc>
          <w:tcPr>
            <w:tcW w:w="1831" w:type="pct"/>
            <w:vAlign w:val="center"/>
          </w:tcPr>
          <w:p w:rsidR="004D490B" w:rsidRPr="00AD55BB" w:rsidRDefault="004D490B" w:rsidP="0077406A">
            <w:pPr>
              <w:rPr>
                <w:rFonts w:eastAsia="仿宋_GB2312"/>
                <w:kern w:val="0"/>
                <w:szCs w:val="21"/>
              </w:rPr>
            </w:pPr>
            <w:r w:rsidRPr="00AD55BB">
              <w:rPr>
                <w:rFonts w:eastAsia="仿宋_GB2312" w:hint="eastAsia"/>
                <w:szCs w:val="21"/>
              </w:rPr>
              <w:t>英汉口译（任文、胡敏霞）</w:t>
            </w:r>
          </w:p>
        </w:tc>
        <w:tc>
          <w:tcPr>
            <w:tcW w:w="492" w:type="pct"/>
            <w:vAlign w:val="center"/>
          </w:tcPr>
          <w:p w:rsidR="004D490B" w:rsidRPr="00AD55BB" w:rsidRDefault="004D490B" w:rsidP="0077406A">
            <w:pPr>
              <w:widowControl/>
              <w:jc w:val="center"/>
              <w:textAlignment w:val="center"/>
              <w:rPr>
                <w:rFonts w:eastAsia="仿宋_GB2312"/>
                <w:kern w:val="0"/>
                <w:szCs w:val="21"/>
              </w:rPr>
            </w:pPr>
          </w:p>
        </w:tc>
        <w:tc>
          <w:tcPr>
            <w:tcW w:w="2185" w:type="pct"/>
            <w:vAlign w:val="center"/>
          </w:tcPr>
          <w:p w:rsidR="004D490B" w:rsidRPr="00AD55BB" w:rsidRDefault="004D490B" w:rsidP="0077406A">
            <w:pPr>
              <w:widowControl/>
              <w:jc w:val="left"/>
              <w:textAlignment w:val="center"/>
              <w:rPr>
                <w:rFonts w:eastAsia="仿宋_GB2312"/>
                <w:kern w:val="0"/>
                <w:szCs w:val="21"/>
              </w:rPr>
            </w:pPr>
          </w:p>
        </w:tc>
      </w:tr>
      <w:tr w:rsidR="004D490B" w:rsidRPr="00AD55BB" w:rsidTr="00114C03">
        <w:trPr>
          <w:cantSplit/>
          <w:trHeight w:val="990"/>
          <w:jc w:val="center"/>
        </w:trPr>
        <w:tc>
          <w:tcPr>
            <w:tcW w:w="5000" w:type="pct"/>
            <w:gridSpan w:val="4"/>
            <w:vAlign w:val="center"/>
          </w:tcPr>
          <w:p w:rsidR="004D490B" w:rsidRPr="00AD55BB" w:rsidRDefault="004D490B" w:rsidP="0077406A">
            <w:pPr>
              <w:widowControl/>
              <w:jc w:val="center"/>
              <w:rPr>
                <w:rFonts w:eastAsia="仿宋_GB2312"/>
                <w:b/>
                <w:bCs/>
                <w:kern w:val="0"/>
                <w:szCs w:val="21"/>
              </w:rPr>
            </w:pPr>
            <w:r w:rsidRPr="00AD55BB">
              <w:rPr>
                <w:rFonts w:eastAsia="仿宋_GB2312" w:hint="eastAsia"/>
                <w:b/>
                <w:bCs/>
                <w:kern w:val="0"/>
                <w:szCs w:val="21"/>
              </w:rPr>
              <w:t>新闻传播学类课程教学培训（</w:t>
            </w:r>
            <w:r w:rsidRPr="00AD55BB">
              <w:rPr>
                <w:rFonts w:eastAsia="仿宋_GB2312"/>
                <w:b/>
                <w:bCs/>
                <w:kern w:val="0"/>
                <w:szCs w:val="21"/>
              </w:rPr>
              <w:t>17</w:t>
            </w:r>
            <w:r w:rsidRPr="00AD55BB">
              <w:rPr>
                <w:rFonts w:eastAsia="仿宋_GB2312" w:hint="eastAsia"/>
                <w:b/>
                <w:bCs/>
                <w:kern w:val="0"/>
                <w:szCs w:val="21"/>
              </w:rPr>
              <w:t>）</w:t>
            </w:r>
          </w:p>
          <w:p w:rsidR="004D490B" w:rsidRPr="00AD55BB" w:rsidRDefault="004D490B" w:rsidP="004D490B">
            <w:pPr>
              <w:widowControl/>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szCs w:val="21"/>
              </w:rPr>
              <w:t>课程群包括新闻学、新闻学概论、中外新闻传播史、新闻采访写作、传播学、数字传播技术应用、新媒体的发展趋势及新闻传播教学的变革等。</w:t>
            </w:r>
          </w:p>
        </w:tc>
      </w:tr>
      <w:tr w:rsidR="004D490B" w:rsidRPr="00AD55BB" w:rsidTr="00114C03">
        <w:trPr>
          <w:cantSplit/>
          <w:trHeight w:val="18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709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实践中的马克思主义新闻观案例教学（段京肃、王晓红、汪振军、陈开和）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12770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新媒体时代的专业素养提升综述（曾祥敏）</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12771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网络新媒体课程教学重点与难点（顾洁）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12772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网络与新媒体专业本科教学工作思路及改革设想（孙振虎）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数字传播技术应用（彭兰）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传播学（胡正荣）</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456</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中国新闻传播史（李彬）</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285</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新闻采访写作（张征）</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209</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外国新闻传播史（张昆）</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218</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品牌学（赵琛）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476</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新闻学（张征、陈力丹）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132</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广告学概论（陈培爱、张金海）</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816</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新媒体的发展趋势及新闻传播教学的变革（彭兰）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941</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网络传播（杜骏飞、巢乃鹏、王成军）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10859</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传媒业的智能化趋势及其影响（彭兰）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11715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后真相时代的媒介素养（金兼斌）</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13584</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数智时代广告专业发展探索（何艳）</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数学类、统计学类课程教学培训（</w:t>
            </w:r>
            <w:r w:rsidRPr="00AD55BB">
              <w:rPr>
                <w:rFonts w:eastAsia="仿宋_GB2312"/>
                <w:b/>
                <w:bCs/>
                <w:kern w:val="0"/>
                <w:szCs w:val="21"/>
              </w:rPr>
              <w:t>50</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szCs w:val="21"/>
              </w:rPr>
              <w:t>课程群包括高等数学、高等代数、概率论、微积分、统计学、线性代数、数学分析、数学文化等课程教学培训和专业科研能力提升的专题培训。</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高等数学（郭镜明）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高等代数（张贤科）</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673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高等数学（朱士信）</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656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概率论（何书元）</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新建应用型本科院校高等数学（林丽华）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515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微积分理论基础（王绵森、马知恩）</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偏微分方程（宁吴庆）</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514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多元函数微积分学（王绵森、马知恩）</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线性代数（李尚志）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线性代数（游宏）</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508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线性代数与解析几何</w:t>
            </w:r>
          </w:p>
          <w:p w:rsidR="004D490B" w:rsidRPr="00AD55BB" w:rsidRDefault="004D490B" w:rsidP="0077406A">
            <w:pPr>
              <w:rPr>
                <w:rFonts w:eastAsia="仿宋_GB2312"/>
                <w:szCs w:val="21"/>
              </w:rPr>
            </w:pPr>
            <w:r w:rsidRPr="00AD55BB">
              <w:rPr>
                <w:rFonts w:eastAsia="仿宋_GB2312" w:hint="eastAsia"/>
                <w:szCs w:val="21"/>
              </w:rPr>
              <w:t>（李继成）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高等数学教学能力提升（李尚志、郭镜明、乐经良）</w:t>
            </w:r>
          </w:p>
        </w:tc>
      </w:tr>
      <w:tr w:rsidR="004D490B" w:rsidRPr="00AD55BB" w:rsidTr="00114C03">
        <w:trPr>
          <w:cantSplit/>
          <w:trHeight w:val="43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解析几何（丘维声）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数学建模（黄廷祝）</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抽象代数（顾沛）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数学分析（陈纪修）</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经济数学（吴传生）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数理统计（何书元）</w:t>
            </w:r>
          </w:p>
        </w:tc>
      </w:tr>
      <w:tr w:rsidR="004D490B" w:rsidRPr="00AD55BB" w:rsidTr="00114C03">
        <w:trPr>
          <w:cantSplit/>
          <w:trHeight w:val="75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511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数学实验与数学建模</w:t>
            </w:r>
          </w:p>
          <w:p w:rsidR="004D490B" w:rsidRPr="00AD55BB" w:rsidRDefault="004D490B" w:rsidP="0077406A">
            <w:pPr>
              <w:rPr>
                <w:rFonts w:eastAsia="仿宋_GB2312"/>
                <w:szCs w:val="21"/>
              </w:rPr>
            </w:pPr>
            <w:r w:rsidRPr="00AD55BB">
              <w:rPr>
                <w:rFonts w:eastAsia="仿宋_GB2312" w:hint="eastAsia"/>
                <w:szCs w:val="21"/>
              </w:rPr>
              <w:t>（李继成）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386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实变函数论（刘培德）</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数学建模与数学实验</w:t>
            </w:r>
          </w:p>
          <w:p w:rsidR="004D490B" w:rsidRPr="00AD55BB" w:rsidRDefault="004D490B" w:rsidP="0077406A">
            <w:pPr>
              <w:rPr>
                <w:rFonts w:eastAsia="仿宋_GB2312"/>
                <w:szCs w:val="21"/>
              </w:rPr>
            </w:pPr>
            <w:r w:rsidRPr="00AD55BB">
              <w:rPr>
                <w:rFonts w:eastAsia="仿宋_GB2312" w:hint="eastAsia"/>
                <w:szCs w:val="21"/>
              </w:rPr>
              <w:t>（朱道元）</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513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一元函数微积分学与无穷级数（马知恩、李换琴）</w:t>
            </w:r>
          </w:p>
        </w:tc>
      </w:tr>
      <w:tr w:rsidR="004D490B" w:rsidRPr="00AD55BB" w:rsidTr="00114C03">
        <w:trPr>
          <w:cantSplit/>
          <w:trHeight w:val="51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数理方程（李元杰）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数值分析（韩旭里）</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复变函数（王绵森）</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运筹学（戎晓霞）</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离散数学（屈婉玲）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统计学导论（李勇）</w:t>
            </w:r>
          </w:p>
        </w:tc>
      </w:tr>
      <w:tr w:rsidR="004D490B" w:rsidRPr="00AD55BB" w:rsidTr="00114C03">
        <w:trPr>
          <w:cantSplit/>
          <w:trHeight w:val="73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概率与统计（杨孝平）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510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高等数学（非数学专业）教师能力提升（李承治、彭济根）</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12246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统计学</w:t>
            </w:r>
            <w:r w:rsidRPr="00AD55BB">
              <w:rPr>
                <w:rFonts w:eastAsia="仿宋_GB2312"/>
                <w:szCs w:val="21"/>
              </w:rPr>
              <w:t>——</w:t>
            </w:r>
            <w:r w:rsidRPr="00AD55BB">
              <w:rPr>
                <w:rFonts w:eastAsia="仿宋_GB2312" w:hint="eastAsia"/>
                <w:szCs w:val="21"/>
              </w:rPr>
              <w:t>如何上好《统计学》（曾五一）</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12445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数学文化类课程的创建及在全国的推广（顾沛）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12446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大学生数学思维的培养</w:t>
            </w:r>
            <w:r w:rsidRPr="00AD55BB">
              <w:rPr>
                <w:rFonts w:eastAsia="仿宋_GB2312"/>
                <w:szCs w:val="21"/>
              </w:rPr>
              <w:t>——</w:t>
            </w:r>
            <w:r w:rsidRPr="00AD55BB">
              <w:rPr>
                <w:rFonts w:eastAsia="仿宋_GB2312" w:hint="eastAsia"/>
                <w:szCs w:val="21"/>
              </w:rPr>
              <w:t>数学文化课案例剖析“黄金分割”（顾沛）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12247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统计学</w:t>
            </w:r>
            <w:r w:rsidRPr="00AD55BB">
              <w:rPr>
                <w:rFonts w:eastAsia="仿宋_GB2312"/>
                <w:szCs w:val="21"/>
              </w:rPr>
              <w:t>——</w:t>
            </w:r>
            <w:r w:rsidRPr="00AD55BB">
              <w:rPr>
                <w:rFonts w:eastAsia="仿宋_GB2312" w:hint="eastAsia"/>
                <w:szCs w:val="21"/>
              </w:rPr>
              <w:t>统计专业教学特点分析（朱建平）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12248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统计学</w:t>
            </w:r>
            <w:r w:rsidRPr="00AD55BB">
              <w:rPr>
                <w:rFonts w:eastAsia="仿宋_GB2312"/>
                <w:szCs w:val="21"/>
              </w:rPr>
              <w:t>——</w:t>
            </w:r>
            <w:r w:rsidRPr="00AD55BB">
              <w:rPr>
                <w:rFonts w:eastAsia="仿宋_GB2312" w:hint="eastAsia"/>
                <w:szCs w:val="21"/>
              </w:rPr>
              <w:t>从数据准备体现数据分析的新思维（朱建平）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12249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统计学</w:t>
            </w:r>
            <w:r w:rsidRPr="00AD55BB">
              <w:rPr>
                <w:rFonts w:eastAsia="仿宋_GB2312"/>
                <w:szCs w:val="21"/>
              </w:rPr>
              <w:t>——</w:t>
            </w:r>
            <w:r w:rsidRPr="00AD55BB">
              <w:rPr>
                <w:rFonts w:eastAsia="仿宋_GB2312" w:hint="eastAsia"/>
                <w:szCs w:val="21"/>
              </w:rPr>
              <w:t>如何开展经济统计学研究（曾五一）</w:t>
            </w:r>
          </w:p>
        </w:tc>
      </w:tr>
      <w:tr w:rsidR="004D490B" w:rsidRPr="00AD55BB" w:rsidTr="00114C03">
        <w:trPr>
          <w:cantSplit/>
          <w:trHeight w:val="41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统计学</w:t>
            </w:r>
            <w:r w:rsidRPr="00AD55BB">
              <w:rPr>
                <w:rFonts w:eastAsia="仿宋_GB2312"/>
                <w:szCs w:val="21"/>
              </w:rPr>
              <w:t>——</w:t>
            </w:r>
            <w:r w:rsidRPr="00AD55BB">
              <w:rPr>
                <w:rFonts w:eastAsia="仿宋_GB2312" w:hint="eastAsia"/>
                <w:szCs w:val="21"/>
              </w:rPr>
              <w:t>中国统计教育的回顾与展望（曾五一）</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统计学</w:t>
            </w:r>
            <w:r w:rsidRPr="00AD55BB">
              <w:rPr>
                <w:rFonts w:eastAsia="仿宋_GB2312"/>
                <w:szCs w:val="21"/>
              </w:rPr>
              <w:t>——</w:t>
            </w:r>
            <w:r w:rsidRPr="00AD55BB">
              <w:rPr>
                <w:rFonts w:eastAsia="仿宋_GB2312" w:hint="eastAsia"/>
                <w:szCs w:val="21"/>
              </w:rPr>
              <w:t>大数据时代与大数据（朱建平）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509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高等数学教师思维开拓（徐宗本、何书元、马知恩）</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国家精品慕课名师讲堂</w:t>
            </w:r>
            <w:r w:rsidRPr="00AD55BB">
              <w:rPr>
                <w:rFonts w:eastAsia="仿宋_GB2312"/>
                <w:szCs w:val="21"/>
              </w:rPr>
              <w:t>——</w:t>
            </w:r>
            <w:r w:rsidRPr="00AD55BB">
              <w:rPr>
                <w:rFonts w:eastAsia="仿宋_GB2312" w:hint="eastAsia"/>
                <w:szCs w:val="21"/>
              </w:rPr>
              <w:t>数学分析（柴俊）</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612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大学生数学思维的培养</w:t>
            </w:r>
            <w:r w:rsidRPr="00AD55BB">
              <w:rPr>
                <w:rFonts w:eastAsia="仿宋_GB2312"/>
                <w:szCs w:val="21"/>
              </w:rPr>
              <w:t>——</w:t>
            </w:r>
            <w:r w:rsidRPr="00AD55BB">
              <w:rPr>
                <w:rFonts w:eastAsia="仿宋_GB2312" w:hint="eastAsia"/>
                <w:szCs w:val="21"/>
              </w:rPr>
              <w:t>兼谈数学文化课教学（一）（顾沛）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754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统计学类专业教学与科研能力提升（耿直、房祥忠、李金昌、朱建平）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11939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代代相传，努力打造符合时代要求的一流教材</w:t>
            </w:r>
            <w:r w:rsidRPr="00AD55BB">
              <w:rPr>
                <w:rFonts w:eastAsia="仿宋_GB2312"/>
                <w:szCs w:val="21"/>
              </w:rPr>
              <w:t>——</w:t>
            </w:r>
            <w:r w:rsidRPr="00AD55BB">
              <w:rPr>
                <w:rFonts w:eastAsia="仿宋_GB2312" w:hint="eastAsia"/>
                <w:szCs w:val="21"/>
              </w:rPr>
              <w:t>编写工科类《复变函数》教材的几点体会（王绵森）</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10518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大学生数学思维的培养</w:t>
            </w:r>
            <w:r w:rsidRPr="00AD55BB">
              <w:rPr>
                <w:rFonts w:eastAsia="仿宋_GB2312"/>
                <w:szCs w:val="21"/>
              </w:rPr>
              <w:t>——</w:t>
            </w:r>
            <w:r w:rsidRPr="00AD55BB">
              <w:rPr>
                <w:rFonts w:eastAsia="仿宋_GB2312" w:hint="eastAsia"/>
                <w:szCs w:val="21"/>
              </w:rPr>
              <w:t>数学文化课案例剖析</w:t>
            </w:r>
            <w:r w:rsidRPr="00AD55BB">
              <w:rPr>
                <w:rFonts w:eastAsia="仿宋_GB2312"/>
                <w:szCs w:val="21"/>
              </w:rPr>
              <w:t>6</w:t>
            </w:r>
            <w:r w:rsidRPr="00AD55BB">
              <w:rPr>
                <w:rFonts w:eastAsia="仿宋_GB2312" w:hint="eastAsia"/>
                <w:szCs w:val="21"/>
              </w:rPr>
              <w:t>：“对称”的观点（顾沛）</w:t>
            </w:r>
          </w:p>
        </w:tc>
      </w:tr>
      <w:tr w:rsidR="004D490B" w:rsidRPr="00AD55BB" w:rsidTr="00114C03">
        <w:trPr>
          <w:cantSplit/>
          <w:trHeight w:val="96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11940</w:t>
            </w:r>
          </w:p>
        </w:tc>
        <w:tc>
          <w:tcPr>
            <w:tcW w:w="1831"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使用西安交通大学《复变函数》教材的体会与感悟（吴慧卓）</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10872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统计学类专业教学质量国家标准</w:t>
            </w:r>
            <w:bookmarkStart w:id="38" w:name="bkReivew1132542"/>
            <w:r w:rsidRPr="00AD55BB">
              <w:rPr>
                <w:rFonts w:eastAsia="仿宋_GB2312" w:hint="eastAsia"/>
                <w:szCs w:val="21"/>
              </w:rPr>
              <w:t>解读解读</w:t>
            </w:r>
            <w:bookmarkEnd w:id="38"/>
            <w:r w:rsidRPr="00AD55BB">
              <w:rPr>
                <w:rFonts w:eastAsia="仿宋_GB2312" w:hint="eastAsia"/>
                <w:szCs w:val="21"/>
              </w:rPr>
              <w:t>与应用探讨（曾五一）</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10957</w:t>
            </w:r>
          </w:p>
        </w:tc>
        <w:tc>
          <w:tcPr>
            <w:tcW w:w="1831"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《经济数学</w:t>
            </w:r>
            <w:r w:rsidRPr="00AD55BB">
              <w:rPr>
                <w:rFonts w:eastAsia="仿宋_GB2312"/>
                <w:szCs w:val="21"/>
              </w:rPr>
              <w:t>-</w:t>
            </w:r>
            <w:r w:rsidRPr="00AD55BB">
              <w:rPr>
                <w:rFonts w:eastAsia="仿宋_GB2312" w:hint="eastAsia"/>
                <w:szCs w:val="21"/>
              </w:rPr>
              <w:t>线性代数》在线开放课程建设与混合式教学改革交流（杨文霞）</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10955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大学数学课程的“小班翻转，大班混合”混合式教学模式探索（荣腾中）</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10958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信息技术助力一流课程建设（黄正华）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10963</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新工科人才培养大学数学教学改革的实践（黄廷祝）</w:t>
            </w: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物理学类课程教学培训（</w:t>
            </w:r>
            <w:r w:rsidRPr="00AD55BB">
              <w:rPr>
                <w:rFonts w:eastAsia="仿宋_GB2312"/>
                <w:b/>
                <w:bCs/>
                <w:kern w:val="0"/>
                <w:szCs w:val="21"/>
              </w:rPr>
              <w:t>31</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szCs w:val="21"/>
              </w:rPr>
              <w:t>课程群包括大学物理、大学物理实验、力学、热学、光学、电磁学、理论力学、电动力学、量子物理、数学物理方法、计算物理、物理与艺术、计算流体力学、传热学、物理与艺术等课程教学培训。</w:t>
            </w:r>
          </w:p>
        </w:tc>
      </w:tr>
      <w:tr w:rsidR="004D490B" w:rsidRPr="00AD55BB" w:rsidTr="00114C03">
        <w:trPr>
          <w:cantSplit/>
          <w:trHeight w:val="484"/>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大学物理（高景）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大学物理（李元杰）</w:t>
            </w:r>
          </w:p>
        </w:tc>
      </w:tr>
      <w:tr w:rsidR="004D490B" w:rsidRPr="00AD55BB" w:rsidTr="00114C03">
        <w:trPr>
          <w:cantSplit/>
          <w:trHeight w:val="51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大学物理实验（霍剑青）</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力学（张汉壮）</w:t>
            </w:r>
          </w:p>
        </w:tc>
      </w:tr>
      <w:tr w:rsidR="004D490B" w:rsidRPr="00AD55BB" w:rsidTr="00114C03">
        <w:trPr>
          <w:cantSplit/>
          <w:trHeight w:val="49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理论力学（李俊峰）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工程力学（施惠基）</w:t>
            </w:r>
          </w:p>
        </w:tc>
      </w:tr>
      <w:tr w:rsidR="004D490B" w:rsidRPr="00AD55BB" w:rsidTr="00114C03">
        <w:trPr>
          <w:cantSplit/>
          <w:trHeight w:val="56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热学（秦允豪）</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光学（蔡履中）</w:t>
            </w:r>
          </w:p>
        </w:tc>
      </w:tr>
      <w:tr w:rsidR="004D490B" w:rsidRPr="00AD55BB" w:rsidTr="00114C03">
        <w:trPr>
          <w:cantSplit/>
          <w:trHeight w:val="494"/>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电磁学（王稼军）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数学物理方法（姚端正、吴崇试）</w:t>
            </w:r>
          </w:p>
        </w:tc>
      </w:tr>
      <w:tr w:rsidR="004D490B" w:rsidRPr="00AD55BB" w:rsidTr="00114C03">
        <w:trPr>
          <w:cantSplit/>
          <w:trHeight w:val="52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量子物理（王笑君）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量子力学（庄鹏飞）</w:t>
            </w:r>
          </w:p>
        </w:tc>
      </w:tr>
      <w:tr w:rsidR="004D490B" w:rsidRPr="00AD55BB" w:rsidTr="00114C03">
        <w:trPr>
          <w:cantSplit/>
          <w:trHeight w:val="54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452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电动力学（杨传路）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计算物理（彭芳麟）</w:t>
            </w:r>
          </w:p>
        </w:tc>
      </w:tr>
      <w:tr w:rsidR="004D490B" w:rsidRPr="00AD55BB" w:rsidTr="00114C03">
        <w:trPr>
          <w:cantSplit/>
          <w:trHeight w:val="51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物理与艺术（施大宁）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447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热力学统计物理（段文山）</w:t>
            </w:r>
          </w:p>
        </w:tc>
      </w:tr>
      <w:tr w:rsidR="004D490B" w:rsidRPr="00AD55BB" w:rsidTr="00114C03">
        <w:trPr>
          <w:cantSplit/>
          <w:trHeight w:val="54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传热学（姜培学）</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909</w:t>
            </w:r>
          </w:p>
        </w:tc>
        <w:tc>
          <w:tcPr>
            <w:tcW w:w="2185" w:type="pct"/>
            <w:vAlign w:val="center"/>
          </w:tcPr>
          <w:p w:rsidR="004D490B" w:rsidRPr="00AD55BB" w:rsidRDefault="004D490B" w:rsidP="0077406A">
            <w:pPr>
              <w:rPr>
                <w:rFonts w:eastAsia="仿宋_GB2312"/>
                <w:szCs w:val="21"/>
                <w:u w:val="wavyHeavy"/>
              </w:rPr>
            </w:pPr>
            <w:r w:rsidRPr="00AD55BB">
              <w:rPr>
                <w:rFonts w:eastAsia="仿宋_GB2312" w:hint="eastAsia"/>
                <w:szCs w:val="21"/>
              </w:rPr>
              <w:t>计算流体力学（李新亮）</w:t>
            </w:r>
          </w:p>
        </w:tc>
      </w:tr>
      <w:tr w:rsidR="004D490B" w:rsidRPr="00AD55BB" w:rsidTr="00114C03">
        <w:trPr>
          <w:cantSplit/>
          <w:trHeight w:val="959"/>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10956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教育信息化背景下一流课程的建设与实践（胡涛）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10964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深化课程建设，践行育人使命</w:t>
            </w:r>
          </w:p>
          <w:p w:rsidR="004D490B" w:rsidRPr="00AD55BB" w:rsidRDefault="004D490B" w:rsidP="0077406A">
            <w:pPr>
              <w:rPr>
                <w:rFonts w:eastAsia="仿宋_GB2312"/>
                <w:szCs w:val="21"/>
              </w:rPr>
            </w:pPr>
            <w:r w:rsidRPr="00AD55BB">
              <w:rPr>
                <w:rFonts w:eastAsia="仿宋_GB2312" w:hint="eastAsia"/>
                <w:szCs w:val="21"/>
              </w:rPr>
              <w:t>（张汉壮）</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新时代的《大学物理》</w:t>
            </w:r>
          </w:p>
          <w:p w:rsidR="004D490B" w:rsidRPr="00AD55BB" w:rsidRDefault="004D490B" w:rsidP="0077406A">
            <w:pPr>
              <w:rPr>
                <w:rFonts w:eastAsia="仿宋_GB2312"/>
                <w:szCs w:val="21"/>
              </w:rPr>
            </w:pPr>
            <w:r w:rsidRPr="00AD55BB">
              <w:rPr>
                <w:rFonts w:eastAsia="仿宋_GB2312" w:hint="eastAsia"/>
                <w:szCs w:val="21"/>
              </w:rPr>
              <w:t>（王青）</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马文蔚《物理学》成长经历兼谈启发式教学的实践（周雨青）</w:t>
            </w:r>
          </w:p>
        </w:tc>
      </w:tr>
      <w:tr w:rsidR="004D490B" w:rsidRPr="00AD55BB" w:rsidTr="00114C03">
        <w:trPr>
          <w:cantSplit/>
          <w:trHeight w:val="1274"/>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以《物理学》系列教材和配套资源为支撑的课程建设（董科）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《物理学原理在工程技术中的应用》助力大学物理教学（董科）</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从笔端到耳畔的历练</w:t>
            </w:r>
            <w:r w:rsidRPr="00AD55BB">
              <w:rPr>
                <w:rFonts w:eastAsia="仿宋_GB2312"/>
                <w:szCs w:val="21"/>
              </w:rPr>
              <w:t>——</w:t>
            </w:r>
            <w:r w:rsidRPr="00AD55BB">
              <w:rPr>
                <w:rFonts w:eastAsia="仿宋_GB2312" w:hint="eastAsia"/>
                <w:szCs w:val="21"/>
              </w:rPr>
              <w:t>大学物理知识点的课堂讲解（庞海荣）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新工科背景下的物理课程衔接和思维提升（彭毅）</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围绕《物理学》教</w:t>
            </w:r>
            <w:bookmarkStart w:id="39" w:name="bkReivew2063651"/>
            <w:r w:rsidRPr="00AD55BB">
              <w:rPr>
                <w:rFonts w:eastAsia="仿宋_GB2312" w:hint="eastAsia"/>
                <w:szCs w:val="21"/>
              </w:rPr>
              <w:t>材</w:t>
            </w:r>
            <w:r w:rsidRPr="00AD55BB">
              <w:rPr>
                <w:rFonts w:eastAsia="仿宋_GB2312"/>
                <w:szCs w:val="21"/>
              </w:rPr>
              <w:t>——</w:t>
            </w:r>
            <w:r w:rsidRPr="00AD55BB">
              <w:rPr>
                <w:rFonts w:eastAsia="仿宋_GB2312" w:hint="eastAsia"/>
                <w:szCs w:val="21"/>
              </w:rPr>
              <w:t>“</w:t>
            </w:r>
            <w:bookmarkEnd w:id="39"/>
            <w:r w:rsidRPr="00AD55BB">
              <w:rPr>
                <w:rFonts w:eastAsia="仿宋_GB2312" w:hint="eastAsia"/>
                <w:szCs w:val="21"/>
              </w:rPr>
              <w:t>大学物理</w:t>
            </w:r>
            <w:bookmarkStart w:id="40" w:name="bkReivew3002625"/>
            <w:r w:rsidRPr="00AD55BB">
              <w:rPr>
                <w:rFonts w:eastAsia="仿宋_GB2312" w:hint="eastAsia"/>
                <w:szCs w:val="21"/>
              </w:rPr>
              <w:t>”</w:t>
            </w:r>
            <w:bookmarkEnd w:id="40"/>
            <w:r w:rsidRPr="00AD55BB">
              <w:rPr>
                <w:rFonts w:eastAsia="仿宋_GB2312" w:hint="eastAsia"/>
                <w:szCs w:val="21"/>
              </w:rPr>
              <w:t>课程开展混合式教学的探索与实践（张建锋）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马文蔚《物理学》教材助力综合类院校提升大学物理教学（李鹏）</w:t>
            </w:r>
          </w:p>
        </w:tc>
      </w:tr>
      <w:tr w:rsidR="004D490B" w:rsidRPr="00AD55BB" w:rsidTr="00114C03">
        <w:trPr>
          <w:cantSplit/>
          <w:trHeight w:val="87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11830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大学物理课程思政的案例设计与教学指南（张勇）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11831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利用雨课堂充分发挥《物理学》教材的作用（刘甦）</w:t>
            </w:r>
          </w:p>
        </w:tc>
      </w:tr>
      <w:tr w:rsidR="004D490B" w:rsidRPr="00AD55BB" w:rsidTr="00114C03">
        <w:trPr>
          <w:cantSplit/>
          <w:trHeight w:val="9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11782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高校物理基础课教学与创新（宋庆功）</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化学类、化工类课程教学培训（</w:t>
            </w:r>
            <w:r w:rsidRPr="00AD55BB">
              <w:rPr>
                <w:rFonts w:eastAsia="仿宋_GB2312"/>
                <w:b/>
                <w:bCs/>
                <w:kern w:val="0"/>
                <w:szCs w:val="21"/>
              </w:rPr>
              <w:t>39</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szCs w:val="21"/>
              </w:rPr>
              <w:t>课程群包括大学化学、大学化学实验、基础化学、无机化学、有机化学及实验、分析化学及实验、物理化学、结构化学、高分子化学、高分子物理学、有机波谱分析、化工原理、化工设计、化工热力学等课程教学培训。</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大学化学（强亮生）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基础化学（陈恒武、杨宏孝、高占先、张丽丹）</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460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大学化学实验（张丽丹）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普通化学（吴庆生）</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523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无机化学（宋天佑、徐家宁、孟长功）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化工设计（吴嘉）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有机化学及实验（高占先）</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分析化学及实验（刘志广）</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物理化学（周亚平、田宜灵、刘俊吉、</w:t>
            </w:r>
            <w:bookmarkStart w:id="41" w:name="bkPolitics3081452"/>
            <w:bookmarkStart w:id="42" w:name="bkPolitics2140030"/>
            <w:r w:rsidRPr="00AD55BB">
              <w:rPr>
                <w:rFonts w:eastAsia="仿宋_GB2312" w:hint="eastAsia"/>
                <w:szCs w:val="21"/>
              </w:rPr>
              <w:t>李松林</w:t>
            </w:r>
            <w:bookmarkEnd w:id="41"/>
            <w:bookmarkEnd w:id="42"/>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物理化学（黑恩成）</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结构化学（孙宏伟）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高分子化学（李伯耿、罗英武、范宏）</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化工热力学（高光华）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高分子物理学（吴其晔）</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423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化工原理（钟理）</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化工原理（贾绍义）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954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有机波谱分析课程教学培训（渠桂荣、郭海明）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10966</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《物理化学》在线开放课程的建设与应用（郭琳）</w:t>
            </w:r>
          </w:p>
        </w:tc>
      </w:tr>
      <w:tr w:rsidR="004D490B" w:rsidRPr="00AD55BB" w:rsidTr="00114C03">
        <w:trPr>
          <w:cantSplit/>
          <w:trHeight w:val="109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10968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化工原理国家级精品在线开放课程建设与线上线下混合式教学实践（肖武）</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10967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基于</w:t>
            </w:r>
            <w:r w:rsidRPr="00AD55BB">
              <w:rPr>
                <w:rFonts w:eastAsia="仿宋_GB2312"/>
                <w:szCs w:val="21"/>
              </w:rPr>
              <w:t>OBE</w:t>
            </w:r>
            <w:r w:rsidRPr="00AD55BB">
              <w:rPr>
                <w:rFonts w:eastAsia="仿宋_GB2312" w:hint="eastAsia"/>
                <w:szCs w:val="21"/>
              </w:rPr>
              <w:t>理念的物理化学混合式教学改革与实践（王旭珍）</w:t>
            </w:r>
          </w:p>
        </w:tc>
      </w:tr>
      <w:tr w:rsidR="004D490B" w:rsidRPr="00AD55BB" w:rsidTr="00114C03">
        <w:trPr>
          <w:cantSplit/>
          <w:trHeight w:val="78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10980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化学教学的育人功能（孟长功）</w:t>
            </w:r>
          </w:p>
        </w:tc>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11583</w:t>
            </w:r>
          </w:p>
        </w:tc>
        <w:tc>
          <w:tcPr>
            <w:tcW w:w="2185"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“互联网</w:t>
            </w:r>
            <w:r w:rsidRPr="00AD55BB">
              <w:rPr>
                <w:rFonts w:eastAsia="仿宋_GB2312"/>
                <w:szCs w:val="21"/>
              </w:rPr>
              <w:t>+</w:t>
            </w:r>
            <w:r w:rsidRPr="00AD55BB">
              <w:rPr>
                <w:rFonts w:eastAsia="仿宋_GB2312" w:hint="eastAsia"/>
                <w:szCs w:val="21"/>
              </w:rPr>
              <w:t>”背景下一流本科课程建设的探索与实践（王莉）</w:t>
            </w:r>
          </w:p>
        </w:tc>
      </w:tr>
      <w:tr w:rsidR="004D490B" w:rsidRPr="00AD55BB" w:rsidTr="00114C03">
        <w:trPr>
          <w:cantSplit/>
          <w:trHeight w:val="767"/>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11577</w:t>
            </w:r>
          </w:p>
        </w:tc>
        <w:tc>
          <w:tcPr>
            <w:tcW w:w="1831"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化工类专业建设与课程建设思考（夏淑倩）</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一流课程的建设实践与规划（汪波）</w:t>
            </w:r>
          </w:p>
        </w:tc>
      </w:tr>
      <w:tr w:rsidR="004D490B" w:rsidRPr="00AD55BB" w:rsidTr="00114C03">
        <w:trPr>
          <w:cantSplit/>
          <w:trHeight w:val="11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11578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积极进取</w:t>
            </w:r>
            <w:r w:rsidRPr="00AD55BB">
              <w:rPr>
                <w:rFonts w:eastAsia="仿宋_GB2312"/>
                <w:szCs w:val="21"/>
              </w:rPr>
              <w:t xml:space="preserve"> </w:t>
            </w:r>
            <w:r w:rsidRPr="00AD55BB">
              <w:rPr>
                <w:rFonts w:eastAsia="仿宋_GB2312" w:hint="eastAsia"/>
                <w:szCs w:val="21"/>
              </w:rPr>
              <w:t>提升适应信息时代的教师素养（李艳梅）</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化工原理国家级精品在线开放课程建设与线上线下混合式教学实践（都健）</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激发自主学习兴趣</w:t>
            </w:r>
            <w:r w:rsidRPr="00AD55BB">
              <w:rPr>
                <w:rFonts w:eastAsia="仿宋_GB2312"/>
                <w:szCs w:val="21"/>
              </w:rPr>
              <w:t xml:space="preserve"> </w:t>
            </w:r>
            <w:r w:rsidRPr="00AD55BB">
              <w:rPr>
                <w:rFonts w:eastAsia="仿宋_GB2312" w:hint="eastAsia"/>
                <w:szCs w:val="21"/>
              </w:rPr>
              <w:t>开发创新思维能力</w:t>
            </w:r>
            <w:r w:rsidRPr="00AD55BB">
              <w:rPr>
                <w:rFonts w:eastAsia="仿宋_GB2312"/>
                <w:szCs w:val="21"/>
              </w:rPr>
              <w:t>——</w:t>
            </w:r>
            <w:r w:rsidRPr="00AD55BB">
              <w:rPr>
                <w:rFonts w:eastAsia="仿宋_GB2312" w:hint="eastAsia"/>
                <w:szCs w:val="21"/>
              </w:rPr>
              <w:t>物理化学课程建设（范楼珍）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加压氢化反应的虚拟仿真实验建设体会（赵温涛）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化学类新工科建设和化学类专业新工科改造的思路与重点（张树永）</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11587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创新“</w:t>
            </w:r>
            <w:r w:rsidRPr="00AD55BB">
              <w:rPr>
                <w:rFonts w:eastAsia="仿宋_GB2312"/>
                <w:szCs w:val="21"/>
              </w:rPr>
              <w:t>445</w:t>
            </w:r>
            <w:r w:rsidRPr="00AD55BB">
              <w:rPr>
                <w:rFonts w:eastAsia="仿宋_GB2312" w:hint="eastAsia"/>
                <w:szCs w:val="21"/>
              </w:rPr>
              <w:t>”实验教学体系提高基础化学实验的“两性一度”（姜文凤）</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11731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基础化学实验中心安全管理体系构建与实践（姜文凤）</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11732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基础化学实验安全教育体系建设（宿艳）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工程模拟信息化下化工专业一流课程建设（田文德）</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基于风险的系统安全管理（刘义）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11735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以全生命周期本质安全为核心的化工安全教学与思考（郝琳）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11736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安全知识</w:t>
            </w:r>
            <w:r w:rsidRPr="00AD55BB">
              <w:rPr>
                <w:rFonts w:eastAsia="仿宋_GB2312"/>
                <w:szCs w:val="21"/>
              </w:rPr>
              <w:t>MOOC</w:t>
            </w:r>
            <w:r w:rsidRPr="00AD55BB">
              <w:rPr>
                <w:rFonts w:eastAsia="仿宋_GB2312" w:hint="eastAsia"/>
                <w:szCs w:val="21"/>
              </w:rPr>
              <w:t>与虚拟仿真实验在高校安全教育中的融合实践</w:t>
            </w:r>
          </w:p>
          <w:p w:rsidR="004D490B" w:rsidRPr="00AD55BB" w:rsidRDefault="004D490B" w:rsidP="0077406A">
            <w:pPr>
              <w:rPr>
                <w:rFonts w:eastAsia="仿宋_GB2312"/>
                <w:szCs w:val="21"/>
              </w:rPr>
            </w:pPr>
            <w:r w:rsidRPr="00AD55BB">
              <w:rPr>
                <w:rFonts w:eastAsia="仿宋_GB2312" w:hint="eastAsia"/>
                <w:szCs w:val="21"/>
              </w:rPr>
              <w:t>（冯红艳）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11818</w:t>
            </w:r>
          </w:p>
        </w:tc>
        <w:tc>
          <w:tcPr>
            <w:tcW w:w="1831" w:type="pct"/>
            <w:vAlign w:val="center"/>
          </w:tcPr>
          <w:p w:rsidR="004D490B" w:rsidRPr="00AD55BB" w:rsidRDefault="004D490B" w:rsidP="0077406A">
            <w:pPr>
              <w:rPr>
                <w:rFonts w:eastAsia="仿宋_GB2312"/>
                <w:w w:val="95"/>
                <w:szCs w:val="21"/>
              </w:rPr>
            </w:pPr>
            <w:r w:rsidRPr="00AD55BB">
              <w:rPr>
                <w:rFonts w:eastAsia="仿宋_GB2312" w:hint="eastAsia"/>
                <w:w w:val="95"/>
                <w:szCs w:val="21"/>
              </w:rPr>
              <w:t>在晶体结构对称性基础上讨论晶系、晶族、晶胞（段连运）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11820</w:t>
            </w:r>
          </w:p>
        </w:tc>
        <w:tc>
          <w:tcPr>
            <w:tcW w:w="2185" w:type="pct"/>
            <w:vAlign w:val="center"/>
          </w:tcPr>
          <w:p w:rsidR="004D490B" w:rsidRPr="00AD55BB" w:rsidRDefault="004D490B" w:rsidP="0077406A">
            <w:pPr>
              <w:rPr>
                <w:rFonts w:eastAsia="仿宋_GB2312"/>
                <w:w w:val="95"/>
                <w:szCs w:val="21"/>
              </w:rPr>
            </w:pPr>
            <w:r w:rsidRPr="00AD55BB">
              <w:rPr>
                <w:rFonts w:eastAsia="仿宋_GB2312" w:hint="eastAsia"/>
                <w:w w:val="95"/>
                <w:szCs w:val="21"/>
              </w:rPr>
              <w:t>讲授结构化学的一点体会（孙宏伟）</w:t>
            </w:r>
          </w:p>
        </w:tc>
      </w:tr>
      <w:tr w:rsidR="004D490B" w:rsidRPr="00AD55BB" w:rsidTr="00114C03">
        <w:trPr>
          <w:cantSplit/>
          <w:trHeight w:val="70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11821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新时代结构化学课程教学内容组织（吕鑫）</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计算机类课程教学培训（</w:t>
            </w:r>
            <w:r w:rsidRPr="00AD55BB">
              <w:rPr>
                <w:rFonts w:eastAsia="仿宋_GB2312"/>
                <w:b/>
                <w:bCs/>
                <w:kern w:val="0"/>
                <w:szCs w:val="21"/>
              </w:rPr>
              <w:t>50</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本课程群包含计算机专业所有核心课程及泛计算机类平台课程，如</w:t>
            </w:r>
            <w:r w:rsidRPr="00AD55BB">
              <w:rPr>
                <w:rFonts w:eastAsia="仿宋_GB2312"/>
                <w:kern w:val="0"/>
                <w:szCs w:val="21"/>
              </w:rPr>
              <w:t>C</w:t>
            </w:r>
            <w:r w:rsidRPr="00AD55BB">
              <w:rPr>
                <w:rFonts w:eastAsia="仿宋_GB2312" w:hint="eastAsia"/>
                <w:kern w:val="0"/>
                <w:szCs w:val="21"/>
              </w:rPr>
              <w:t>语言程序设计、计算机网络、数据结构、软件工程、</w:t>
            </w:r>
            <w:r w:rsidRPr="00AD55BB">
              <w:rPr>
                <w:rFonts w:eastAsia="仿宋_GB2312"/>
                <w:kern w:val="0"/>
                <w:szCs w:val="21"/>
              </w:rPr>
              <w:t>Java</w:t>
            </w:r>
            <w:r w:rsidRPr="00AD55BB">
              <w:rPr>
                <w:rFonts w:eastAsia="仿宋_GB2312" w:hint="eastAsia"/>
                <w:kern w:val="0"/>
                <w:szCs w:val="21"/>
              </w:rPr>
              <w:t>程序设计等</w:t>
            </w:r>
            <w:r w:rsidRPr="00AD55BB">
              <w:rPr>
                <w:rFonts w:eastAsia="仿宋_GB2312" w:hint="eastAsia"/>
                <w:szCs w:val="21"/>
              </w:rPr>
              <w:t>课程教学培训</w:t>
            </w:r>
            <w:r w:rsidRPr="00AD55BB">
              <w:rPr>
                <w:rFonts w:eastAsia="仿宋_GB2312" w:hint="eastAsia"/>
                <w:kern w:val="0"/>
                <w:szCs w:val="21"/>
              </w:rPr>
              <w:t>。</w:t>
            </w:r>
          </w:p>
        </w:tc>
      </w:tr>
      <w:tr w:rsidR="004D490B" w:rsidRPr="00AD55BB" w:rsidTr="00114C03">
        <w:trPr>
          <w:cantSplit/>
          <w:trHeight w:val="75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745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计算机系统与网络安全技术（</w:t>
            </w:r>
            <w:bookmarkStart w:id="43" w:name="bkPolitics162704"/>
            <w:bookmarkStart w:id="44" w:name="bkPolitics21850"/>
            <w:r w:rsidRPr="00AD55BB">
              <w:rPr>
                <w:rFonts w:eastAsia="仿宋_GB2312" w:hint="eastAsia"/>
                <w:szCs w:val="21"/>
              </w:rPr>
              <w:t>周世杰</w:t>
            </w:r>
            <w:bookmarkEnd w:id="43"/>
            <w:bookmarkEnd w:id="44"/>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计算机应用基础（刘艳丽）</w:t>
            </w:r>
          </w:p>
        </w:tc>
      </w:tr>
      <w:tr w:rsidR="004D490B" w:rsidRPr="00AD55BB" w:rsidTr="00114C03">
        <w:trPr>
          <w:cantSplit/>
          <w:trHeight w:val="67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 xml:space="preserve">Visual Basic </w:t>
            </w:r>
            <w:r w:rsidRPr="00AD55BB">
              <w:rPr>
                <w:rFonts w:eastAsia="仿宋_GB2312" w:hint="eastAsia"/>
                <w:szCs w:val="21"/>
              </w:rPr>
              <w:t>程序设计（龚沛曾）</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w:t>
            </w:r>
          </w:p>
        </w:tc>
        <w:tc>
          <w:tcPr>
            <w:tcW w:w="2185" w:type="pct"/>
            <w:vAlign w:val="center"/>
          </w:tcPr>
          <w:p w:rsidR="004D490B" w:rsidRPr="00AD55BB" w:rsidRDefault="004D490B" w:rsidP="0077406A">
            <w:pPr>
              <w:rPr>
                <w:rFonts w:eastAsia="仿宋_GB2312"/>
                <w:szCs w:val="21"/>
              </w:rPr>
            </w:pPr>
            <w:r w:rsidRPr="00AD55BB">
              <w:rPr>
                <w:rFonts w:eastAsia="仿宋_GB2312"/>
                <w:szCs w:val="21"/>
              </w:rPr>
              <w:t>C</w:t>
            </w:r>
            <w:r w:rsidRPr="00AD55BB">
              <w:rPr>
                <w:rFonts w:eastAsia="仿宋_GB2312" w:hint="eastAsia"/>
                <w:szCs w:val="21"/>
              </w:rPr>
              <w:t>语言程序设计（王宇颖）</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254</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C++</w:t>
            </w:r>
            <w:r w:rsidRPr="00AD55BB">
              <w:rPr>
                <w:rFonts w:eastAsia="仿宋_GB2312" w:hint="eastAsia"/>
                <w:szCs w:val="21"/>
              </w:rPr>
              <w:t>程序设计（钱能）</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142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程序设计（吴文虎）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计算机网络（冯博琴）</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计算机网络技术（施晓秋）</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计算机网络（谢希仁、陈鸣）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数据库系统概论（王珊）</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437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数据结构（陈越）</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数据库技术与应用（李雁翎）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数据结构（耿国华）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计算机组成原理（唐朔飞）</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计算机系统结构（张晨曦）</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计算机操作系统（刘乃琦）</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计算机维修与维护（丁强华）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网络操作系统（卢勤）</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软件工程（齐治昌）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软件工程（骆斌）</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软件需求工程（骆斌）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629</w:t>
            </w:r>
          </w:p>
        </w:tc>
        <w:tc>
          <w:tcPr>
            <w:tcW w:w="2185" w:type="pct"/>
            <w:vAlign w:val="center"/>
          </w:tcPr>
          <w:p w:rsidR="004D490B" w:rsidRPr="00AD55BB" w:rsidRDefault="004D490B" w:rsidP="0077406A">
            <w:pPr>
              <w:rPr>
                <w:rFonts w:eastAsia="仿宋_GB2312"/>
                <w:szCs w:val="21"/>
              </w:rPr>
            </w:pPr>
            <w:r w:rsidRPr="00AD55BB">
              <w:rPr>
                <w:rFonts w:eastAsia="仿宋_GB2312"/>
                <w:szCs w:val="21"/>
              </w:rPr>
              <w:t>Java</w:t>
            </w:r>
            <w:r w:rsidRPr="00AD55BB">
              <w:rPr>
                <w:rFonts w:eastAsia="仿宋_GB2312" w:hint="eastAsia"/>
                <w:szCs w:val="21"/>
              </w:rPr>
              <w:t>程序设计（翁恺）</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编译原理（蒋宗礼）</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汇编语言（毛希平、曹忠升）</w:t>
            </w:r>
          </w:p>
        </w:tc>
      </w:tr>
      <w:tr w:rsidR="004D490B" w:rsidRPr="00AD55BB" w:rsidTr="00114C03">
        <w:trPr>
          <w:cantSplit/>
          <w:trHeight w:val="52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295</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WEB</w:t>
            </w:r>
            <w:r w:rsidRPr="00AD55BB">
              <w:rPr>
                <w:rFonts w:eastAsia="仿宋_GB2312" w:hint="eastAsia"/>
                <w:szCs w:val="21"/>
              </w:rPr>
              <w:t>技术导论（郝兴伟）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计算机安全（韩臻）</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405</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物联网概论（田景熙、陈志峰）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微机接口技术（邹逢兴）</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393</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计算思维与大学计算机课程教学（何钦铭、李波、王挺等）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455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网络工程专业教学改革与应用型人才培养（施晓秋）</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计算机科学与技术专业规范与专业建设（蒋宗礼、齐治昌）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大学计算机基础（龚沛曾）</w:t>
            </w:r>
          </w:p>
        </w:tc>
      </w:tr>
      <w:tr w:rsidR="004D490B" w:rsidRPr="00AD55BB" w:rsidTr="00114C03">
        <w:trPr>
          <w:cantSplit/>
          <w:trHeight w:val="99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 xml:space="preserve">12324 </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大学计算机基础课程发展的演进（战德臣）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 xml:space="preserve">12325 </w:t>
            </w:r>
          </w:p>
        </w:tc>
        <w:tc>
          <w:tcPr>
            <w:tcW w:w="2185"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szCs w:val="21"/>
              </w:rPr>
              <w:t>算法：程序与计算系统之灵魂（战德臣）</w:t>
            </w:r>
          </w:p>
        </w:tc>
      </w:tr>
      <w:tr w:rsidR="004D490B" w:rsidRPr="00AD55BB" w:rsidTr="00114C03">
        <w:trPr>
          <w:cantSplit/>
          <w:trHeight w:val="89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 xml:space="preserve">12326 </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怎样管理和利用数据（战德臣）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940</w:t>
            </w:r>
          </w:p>
        </w:tc>
        <w:tc>
          <w:tcPr>
            <w:tcW w:w="2185" w:type="pct"/>
            <w:vAlign w:val="center"/>
          </w:tcPr>
          <w:p w:rsidR="004D490B" w:rsidRPr="00AD55BB" w:rsidRDefault="004D490B" w:rsidP="0077406A">
            <w:pPr>
              <w:rPr>
                <w:rFonts w:eastAsia="仿宋_GB2312"/>
                <w:szCs w:val="21"/>
              </w:rPr>
            </w:pPr>
            <w:r w:rsidRPr="00AD55BB">
              <w:rPr>
                <w:rFonts w:eastAsia="仿宋_GB2312"/>
                <w:szCs w:val="21"/>
              </w:rPr>
              <w:t>C</w:t>
            </w:r>
            <w:r w:rsidRPr="00AD55BB">
              <w:rPr>
                <w:rFonts w:eastAsia="仿宋_GB2312" w:hint="eastAsia"/>
                <w:szCs w:val="21"/>
              </w:rPr>
              <w:t>语言程序设计</w:t>
            </w:r>
            <w:r w:rsidRPr="00AD55BB">
              <w:rPr>
                <w:rFonts w:eastAsia="仿宋_GB2312"/>
                <w:szCs w:val="21"/>
              </w:rPr>
              <w:t>2016</w:t>
            </w:r>
            <w:r w:rsidRPr="00AD55BB">
              <w:rPr>
                <w:rFonts w:eastAsia="仿宋_GB2312" w:hint="eastAsia"/>
                <w:szCs w:val="21"/>
              </w:rPr>
              <w:t>（苏小红）</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12196</w:t>
            </w:r>
          </w:p>
        </w:tc>
        <w:tc>
          <w:tcPr>
            <w:tcW w:w="1831" w:type="pct"/>
            <w:vAlign w:val="center"/>
          </w:tcPr>
          <w:p w:rsidR="004D490B" w:rsidRPr="00AD55BB" w:rsidRDefault="004D490B" w:rsidP="0077406A">
            <w:pPr>
              <w:jc w:val="left"/>
              <w:rPr>
                <w:rFonts w:eastAsia="仿宋_GB2312"/>
                <w:w w:val="95"/>
                <w:szCs w:val="21"/>
              </w:rPr>
            </w:pPr>
            <w:r w:rsidRPr="00AD55BB">
              <w:rPr>
                <w:rFonts w:eastAsia="仿宋_GB2312" w:hint="eastAsia"/>
                <w:w w:val="95"/>
                <w:szCs w:val="21"/>
              </w:rPr>
              <w:t>计算机科学与技术类专业办学：从经验走向科学（蒋宗礼）</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推进工程教育专业认证提高教学质量（陈道蓄）</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12198</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应用性高等教育教学改革</w:t>
            </w:r>
          </w:p>
          <w:p w:rsidR="004D490B" w:rsidRPr="00AD55BB" w:rsidRDefault="004D490B" w:rsidP="0077406A">
            <w:pPr>
              <w:jc w:val="left"/>
              <w:rPr>
                <w:rFonts w:eastAsia="仿宋_GB2312"/>
                <w:szCs w:val="21"/>
              </w:rPr>
            </w:pPr>
            <w:r w:rsidRPr="00AD55BB">
              <w:rPr>
                <w:rFonts w:eastAsia="仿宋_GB2312"/>
                <w:szCs w:val="21"/>
              </w:rPr>
              <w:t>——</w:t>
            </w:r>
            <w:r w:rsidRPr="00AD55BB">
              <w:rPr>
                <w:rFonts w:eastAsia="仿宋_GB2312" w:hint="eastAsia"/>
                <w:szCs w:val="21"/>
              </w:rPr>
              <w:t>以信息类专业为例（高林）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12199</w:t>
            </w:r>
          </w:p>
        </w:tc>
        <w:tc>
          <w:tcPr>
            <w:tcW w:w="2185" w:type="pct"/>
            <w:vAlign w:val="center"/>
          </w:tcPr>
          <w:p w:rsidR="004D490B" w:rsidRPr="00AD55BB" w:rsidRDefault="004D490B" w:rsidP="0077406A">
            <w:pPr>
              <w:rPr>
                <w:rFonts w:eastAsia="仿宋_GB2312"/>
                <w:szCs w:val="21"/>
              </w:rPr>
            </w:pPr>
            <w:r w:rsidRPr="00AD55BB">
              <w:rPr>
                <w:rFonts w:eastAsia="仿宋_GB2312" w:hint="eastAsia"/>
                <w:w w:val="95"/>
                <w:szCs w:val="21"/>
              </w:rPr>
              <w:t>面向社会需求，为地方经济建设培养合格的计算机专业人才（董吉文）</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12758</w:t>
            </w:r>
          </w:p>
        </w:tc>
        <w:tc>
          <w:tcPr>
            <w:tcW w:w="1831" w:type="pct"/>
            <w:vAlign w:val="center"/>
          </w:tcPr>
          <w:p w:rsidR="004D490B" w:rsidRPr="00AD55BB" w:rsidRDefault="004D490B" w:rsidP="0077406A">
            <w:pPr>
              <w:rPr>
                <w:rFonts w:eastAsia="仿宋_GB2312"/>
                <w:szCs w:val="21"/>
                <w:u w:val="wavyHeavy"/>
              </w:rPr>
            </w:pPr>
            <w:r w:rsidRPr="00AD55BB">
              <w:rPr>
                <w:rFonts w:eastAsia="仿宋_GB2312" w:hint="eastAsia"/>
                <w:szCs w:val="21"/>
              </w:rPr>
              <w:t>数据科学与大数据技术专业知识与专业建设</w:t>
            </w:r>
            <w:r w:rsidRPr="00AD55BB">
              <w:rPr>
                <w:rFonts w:eastAsia="仿宋_GB2312"/>
                <w:szCs w:val="21"/>
              </w:rPr>
              <w:t>——</w:t>
            </w:r>
            <w:r w:rsidRPr="00AD55BB">
              <w:rPr>
                <w:rFonts w:eastAsia="仿宋_GB2312" w:hint="eastAsia"/>
                <w:szCs w:val="21"/>
              </w:rPr>
              <w:t>大数据专业建设与人才培养（王元卓）</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1138</w:t>
            </w:r>
          </w:p>
        </w:tc>
        <w:tc>
          <w:tcPr>
            <w:tcW w:w="2185" w:type="pct"/>
            <w:vAlign w:val="center"/>
          </w:tcPr>
          <w:p w:rsidR="004D490B" w:rsidRPr="00AD55BB" w:rsidRDefault="004D490B" w:rsidP="0077406A">
            <w:pPr>
              <w:rPr>
                <w:rFonts w:eastAsia="仿宋_GB2312"/>
                <w:szCs w:val="21"/>
                <w:u w:val="wavyHeavy"/>
              </w:rPr>
            </w:pPr>
            <w:r w:rsidRPr="00AD55BB">
              <w:rPr>
                <w:rFonts w:eastAsia="仿宋_GB2312" w:hint="eastAsia"/>
                <w:szCs w:val="21"/>
              </w:rPr>
              <w:t>国家精品慕课名师讲堂</w:t>
            </w:r>
            <w:r w:rsidRPr="00AD55BB">
              <w:rPr>
                <w:rFonts w:eastAsia="仿宋_GB2312"/>
                <w:szCs w:val="21"/>
              </w:rPr>
              <w:t>——Python</w:t>
            </w:r>
            <w:r w:rsidRPr="00AD55BB">
              <w:rPr>
                <w:rFonts w:eastAsia="仿宋_GB2312" w:hint="eastAsia"/>
                <w:szCs w:val="21"/>
              </w:rPr>
              <w:t>语言程序设计（嵩天）</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12759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数据科学与大数据技术专业知识与专业建设</w:t>
            </w:r>
            <w:r w:rsidRPr="00AD55BB">
              <w:rPr>
                <w:rFonts w:eastAsia="仿宋_GB2312"/>
                <w:szCs w:val="21"/>
              </w:rPr>
              <w:t>——</w:t>
            </w:r>
            <w:r w:rsidRPr="00AD55BB">
              <w:rPr>
                <w:rFonts w:eastAsia="仿宋_GB2312" w:hint="eastAsia"/>
                <w:szCs w:val="21"/>
              </w:rPr>
              <w:t>《大数据管理系统》教材介绍（杜小勇）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12760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数据科学与大数据技术专业知识与专业建设</w:t>
            </w:r>
            <w:r w:rsidRPr="00AD55BB">
              <w:rPr>
                <w:rFonts w:eastAsia="仿宋_GB2312"/>
                <w:szCs w:val="21"/>
              </w:rPr>
              <w:t>——</w:t>
            </w:r>
            <w:r w:rsidRPr="00AD55BB">
              <w:rPr>
                <w:rFonts w:eastAsia="仿宋_GB2312" w:hint="eastAsia"/>
                <w:szCs w:val="21"/>
              </w:rPr>
              <w:t>大数据处理（金海、石宣化）</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12761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数据科学与大数据技术专业知识与专业建设</w:t>
            </w:r>
            <w:r w:rsidRPr="00AD55BB">
              <w:rPr>
                <w:rFonts w:eastAsia="仿宋_GB2312"/>
                <w:szCs w:val="21"/>
              </w:rPr>
              <w:t>——</w:t>
            </w:r>
            <w:r w:rsidRPr="00AD55BB">
              <w:rPr>
                <w:rFonts w:eastAsia="仿宋_GB2312" w:hint="eastAsia"/>
                <w:szCs w:val="21"/>
              </w:rPr>
              <w:t>大数据分析与应用（程学旗、徐君）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11857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大数据技术及应用（李雁翎）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12780</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本科新设专业专业建设与课程教学：物联网工程（王万良）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12781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物联网技术概论（桂小林）</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11856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计算机问题求解基础</w:t>
            </w:r>
          </w:p>
          <w:p w:rsidR="004D490B" w:rsidRPr="00AD55BB" w:rsidRDefault="004D490B" w:rsidP="0077406A">
            <w:pPr>
              <w:rPr>
                <w:rFonts w:eastAsia="仿宋_GB2312"/>
                <w:szCs w:val="21"/>
              </w:rPr>
            </w:pPr>
            <w:r w:rsidRPr="00AD55BB">
              <w:rPr>
                <w:rFonts w:eastAsia="仿宋_GB2312" w:hint="eastAsia"/>
                <w:szCs w:val="21"/>
              </w:rPr>
              <w:t>（何钦铭）</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11813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信息产品设计基础（孙凌云）</w:t>
            </w: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电子信息类、电气及自动化类课程教学培训（</w:t>
            </w:r>
            <w:r w:rsidRPr="00AD55BB">
              <w:rPr>
                <w:rFonts w:eastAsia="仿宋_GB2312"/>
                <w:b/>
                <w:bCs/>
                <w:kern w:val="0"/>
                <w:szCs w:val="21"/>
              </w:rPr>
              <w:t>116</w:t>
            </w:r>
            <w:r w:rsidRPr="00AD55BB">
              <w:rPr>
                <w:rFonts w:eastAsia="仿宋_GB2312" w:hint="eastAsia"/>
                <w:b/>
                <w:bCs/>
                <w:kern w:val="0"/>
                <w:szCs w:val="21"/>
              </w:rPr>
              <w:t>）</w:t>
            </w:r>
          </w:p>
          <w:p w:rsidR="004D490B" w:rsidRPr="00AD55BB" w:rsidRDefault="004D490B" w:rsidP="004D490B">
            <w:pPr>
              <w:widowControl/>
              <w:ind w:firstLineChars="200" w:firstLine="31680"/>
              <w:jc w:val="left"/>
              <w:rPr>
                <w:rFonts w:eastAsia="仿宋_GB2312"/>
                <w:kern w:val="0"/>
                <w:szCs w:val="21"/>
              </w:rPr>
            </w:pPr>
            <w:r w:rsidRPr="00AD55BB">
              <w:rPr>
                <w:rFonts w:eastAsia="仿宋_GB2312" w:hint="eastAsia"/>
                <w:kern w:val="0"/>
                <w:szCs w:val="21"/>
              </w:rPr>
              <w:t>本课程群包含电气自动化及信息类所有核心课程及绝大部分专业课程，如自动控制原理、信号与系统、通信原理、人工智能、</w:t>
            </w:r>
            <w:r w:rsidRPr="00AD55BB">
              <w:rPr>
                <w:rFonts w:eastAsia="仿宋_GB2312"/>
                <w:kern w:val="0"/>
                <w:szCs w:val="21"/>
              </w:rPr>
              <w:t>ARM</w:t>
            </w:r>
            <w:r w:rsidRPr="00AD55BB">
              <w:rPr>
                <w:rFonts w:eastAsia="仿宋_GB2312" w:hint="eastAsia"/>
                <w:kern w:val="0"/>
                <w:szCs w:val="21"/>
              </w:rPr>
              <w:t>技术等</w:t>
            </w:r>
            <w:r w:rsidRPr="00AD55BB">
              <w:rPr>
                <w:rFonts w:eastAsia="仿宋_GB2312" w:hint="eastAsia"/>
                <w:szCs w:val="21"/>
              </w:rPr>
              <w:t>课程教学培训</w:t>
            </w:r>
            <w:r w:rsidRPr="00AD55BB">
              <w:rPr>
                <w:rFonts w:eastAsia="仿宋_GB2312" w:hint="eastAsia"/>
                <w:kern w:val="0"/>
                <w:szCs w:val="21"/>
              </w:rPr>
              <w:t>。</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729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人工智能（王万良）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系统仿真与</w:t>
            </w:r>
            <w:r w:rsidRPr="00AD55BB">
              <w:rPr>
                <w:rFonts w:eastAsia="仿宋_GB2312"/>
                <w:szCs w:val="21"/>
              </w:rPr>
              <w:t>CAD</w:t>
            </w:r>
            <w:r w:rsidRPr="00AD55BB">
              <w:rPr>
                <w:rFonts w:eastAsia="仿宋_GB2312" w:hint="eastAsia"/>
                <w:szCs w:val="21"/>
              </w:rPr>
              <w:t>（薛定宇）</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数字图像处理（杨淑莹）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数字电子技术（王连英）</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单片机原理（张毅刚、杨青勇）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电工学（史仪凯）</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电子线路（谢自美）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296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模拟电子线路基础（傅丰林）</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人工智能控制（蔡自兴）</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694</w:t>
            </w:r>
          </w:p>
        </w:tc>
        <w:tc>
          <w:tcPr>
            <w:tcW w:w="2185" w:type="pct"/>
            <w:vAlign w:val="center"/>
          </w:tcPr>
          <w:p w:rsidR="004D490B" w:rsidRPr="00AD55BB" w:rsidRDefault="004D490B" w:rsidP="0077406A">
            <w:pPr>
              <w:rPr>
                <w:rFonts w:eastAsia="仿宋_GB2312"/>
                <w:szCs w:val="21"/>
              </w:rPr>
            </w:pPr>
            <w:r w:rsidRPr="00AD55BB">
              <w:rPr>
                <w:rFonts w:eastAsia="仿宋_GB2312"/>
                <w:szCs w:val="21"/>
              </w:rPr>
              <w:t>STC</w:t>
            </w:r>
            <w:r w:rsidRPr="00AD55BB">
              <w:rPr>
                <w:rFonts w:eastAsia="仿宋_GB2312" w:hint="eastAsia"/>
                <w:szCs w:val="21"/>
              </w:rPr>
              <w:t>单片机技术（王冠凌）</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电子信息专业概论课程教学培训（闫连山）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12323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电子信息类专业《导（概）论课》教学（黄载禄）</w:t>
            </w:r>
          </w:p>
        </w:tc>
      </w:tr>
      <w:tr w:rsidR="004D490B" w:rsidRPr="00AD55BB" w:rsidTr="00114C03">
        <w:trPr>
          <w:cantSplit/>
          <w:trHeight w:val="588"/>
          <w:jc w:val="center"/>
        </w:trPr>
        <w:tc>
          <w:tcPr>
            <w:tcW w:w="492" w:type="pct"/>
            <w:vAlign w:val="center"/>
          </w:tcPr>
          <w:p w:rsidR="004D490B" w:rsidRPr="00AD55BB" w:rsidRDefault="004D490B" w:rsidP="0077406A">
            <w:pPr>
              <w:rPr>
                <w:rFonts w:eastAsia="仿宋_GB2312"/>
                <w:szCs w:val="21"/>
              </w:rPr>
            </w:pPr>
            <w:r w:rsidRPr="00AD55BB">
              <w:rPr>
                <w:rFonts w:eastAsia="仿宋_GB2312"/>
                <w:szCs w:val="21"/>
              </w:rPr>
              <w:t>12301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工程应用型自动化专业课程体系研究与实践</w:t>
            </w:r>
            <w:r w:rsidRPr="00AD55BB">
              <w:rPr>
                <w:rFonts w:eastAsia="仿宋_GB2312"/>
                <w:szCs w:val="21"/>
              </w:rPr>
              <w:t>——</w:t>
            </w:r>
            <w:r w:rsidRPr="00AD55BB">
              <w:rPr>
                <w:rFonts w:eastAsia="仿宋_GB2312" w:hint="eastAsia"/>
                <w:szCs w:val="21"/>
              </w:rPr>
              <w:t>以微机原理及接口技术课程为例（陈桂友）</w:t>
            </w:r>
          </w:p>
        </w:tc>
        <w:tc>
          <w:tcPr>
            <w:tcW w:w="492" w:type="pct"/>
            <w:vAlign w:val="center"/>
          </w:tcPr>
          <w:p w:rsidR="004D490B" w:rsidRPr="00AD55BB" w:rsidRDefault="004D490B" w:rsidP="0077406A">
            <w:pPr>
              <w:rPr>
                <w:rFonts w:eastAsia="仿宋_GB2312"/>
                <w:szCs w:val="21"/>
              </w:rPr>
            </w:pPr>
            <w:r w:rsidRPr="00AD55BB">
              <w:rPr>
                <w:rFonts w:eastAsia="仿宋_GB2312"/>
                <w:szCs w:val="21"/>
              </w:rPr>
              <w:t>12302</w:t>
            </w:r>
          </w:p>
        </w:tc>
        <w:tc>
          <w:tcPr>
            <w:tcW w:w="2185" w:type="pct"/>
            <w:vAlign w:val="center"/>
          </w:tcPr>
          <w:p w:rsidR="004D490B" w:rsidRPr="00AD55BB" w:rsidRDefault="004D490B" w:rsidP="0077406A">
            <w:pPr>
              <w:rPr>
                <w:rFonts w:eastAsia="仿宋_GB2312"/>
                <w:szCs w:val="21"/>
              </w:rPr>
            </w:pPr>
            <w:r w:rsidRPr="00AD55BB">
              <w:rPr>
                <w:rFonts w:eastAsia="仿宋_GB2312"/>
                <w:szCs w:val="21"/>
              </w:rPr>
              <w:t>ARM Cortex-M0</w:t>
            </w:r>
            <w:r w:rsidRPr="00AD55BB">
              <w:rPr>
                <w:rFonts w:eastAsia="仿宋_GB2312" w:hint="eastAsia"/>
                <w:szCs w:val="21"/>
              </w:rPr>
              <w:t>原理与应用开发技术（陈桂友）</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电路（罗先觉）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集成电路制造技术概论（李惠军）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高频电子线路（曾兴雯）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数字逻辑与系统（侯建军）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自动控制原理（程鹏）</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信号与系统（陈后金）</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521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现代控制工程（王万良）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524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数字信号处理（彭启琮）</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半导体器件物理与实验</w:t>
            </w:r>
          </w:p>
          <w:p w:rsidR="004D490B" w:rsidRPr="00AD55BB" w:rsidRDefault="004D490B" w:rsidP="0077406A">
            <w:pPr>
              <w:rPr>
                <w:rFonts w:eastAsia="仿宋_GB2312"/>
                <w:szCs w:val="21"/>
              </w:rPr>
            </w:pPr>
            <w:r w:rsidRPr="00AD55BB">
              <w:rPr>
                <w:rFonts w:eastAsia="仿宋_GB2312" w:hint="eastAsia"/>
                <w:szCs w:val="21"/>
              </w:rPr>
              <w:t>（孟庆巨）</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通信原理（杨鸿文）</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电气工程基础（尹项根）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电力电子技术（王兆安）</w:t>
            </w:r>
          </w:p>
        </w:tc>
      </w:tr>
      <w:tr w:rsidR="004D490B" w:rsidRPr="00AD55BB" w:rsidTr="00114C03">
        <w:trPr>
          <w:cantSplit/>
          <w:trHeight w:val="87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电机学（罗应立）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492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工程应用型自动化专业课堂教学设计与教学艺术（韩九强、张德江、陈桂友等）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145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电气信息类专业教学与创新人才培养（王泽忠、雷银照、戈宝军等）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全国大学生电子设计竞赛对实验教学及实验教学案例的指导作用（张晓林）</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电子信息类专业基础实验教学案例设计</w:t>
            </w:r>
            <w:r w:rsidRPr="00AD55BB">
              <w:rPr>
                <w:rFonts w:eastAsia="仿宋_GB2312"/>
                <w:szCs w:val="21"/>
              </w:rPr>
              <w:t>——</w:t>
            </w:r>
            <w:r w:rsidRPr="00AD55BB">
              <w:rPr>
                <w:rFonts w:eastAsia="仿宋_GB2312" w:hint="eastAsia"/>
                <w:szCs w:val="21"/>
              </w:rPr>
              <w:t>信号处理实验教学案例的探索与实践（陈后金）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电子信息类专业基础实验教学案例设计</w:t>
            </w:r>
            <w:r w:rsidRPr="00AD55BB">
              <w:rPr>
                <w:rFonts w:eastAsia="仿宋_GB2312"/>
                <w:szCs w:val="21"/>
              </w:rPr>
              <w:t>——</w:t>
            </w:r>
            <w:r w:rsidRPr="00AD55BB">
              <w:rPr>
                <w:rFonts w:eastAsia="仿宋_GB2312" w:hint="eastAsia"/>
                <w:szCs w:val="21"/>
              </w:rPr>
              <w:t>通信电路与系统课程小班研究型教学案例（韩力）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电子信息类专业基础实验教学案例设计</w:t>
            </w:r>
            <w:r w:rsidRPr="00AD55BB">
              <w:rPr>
                <w:rFonts w:eastAsia="仿宋_GB2312"/>
                <w:szCs w:val="21"/>
              </w:rPr>
              <w:t>——</w:t>
            </w:r>
            <w:r w:rsidRPr="00AD55BB">
              <w:rPr>
                <w:rFonts w:eastAsia="仿宋_GB2312" w:hint="eastAsia"/>
                <w:szCs w:val="21"/>
              </w:rPr>
              <w:t>电工电子实践课程的改革与建设</w:t>
            </w:r>
          </w:p>
          <w:p w:rsidR="004D490B" w:rsidRPr="00AD55BB" w:rsidRDefault="004D490B" w:rsidP="0077406A">
            <w:pPr>
              <w:rPr>
                <w:rFonts w:eastAsia="仿宋_GB2312"/>
                <w:szCs w:val="21"/>
              </w:rPr>
            </w:pPr>
            <w:r w:rsidRPr="00AD55BB">
              <w:rPr>
                <w:rFonts w:eastAsia="仿宋_GB2312" w:hint="eastAsia"/>
                <w:szCs w:val="21"/>
              </w:rPr>
              <w:t>（胡仁杰）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电子信息类专业基础实验教学案例设计</w:t>
            </w:r>
            <w:r w:rsidRPr="00AD55BB">
              <w:rPr>
                <w:rFonts w:eastAsia="仿宋_GB2312"/>
                <w:szCs w:val="21"/>
              </w:rPr>
              <w:t>——</w:t>
            </w:r>
            <w:r w:rsidRPr="00AD55BB">
              <w:rPr>
                <w:rFonts w:eastAsia="仿宋_GB2312" w:hint="eastAsia"/>
                <w:szCs w:val="21"/>
              </w:rPr>
              <w:t>电子设计竞赛与课程建设和实验室建设（罗伟雄）</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电子信息类专业基础实验教学案例设计</w:t>
            </w:r>
            <w:r w:rsidRPr="00AD55BB">
              <w:rPr>
                <w:rFonts w:eastAsia="仿宋_GB2312"/>
                <w:szCs w:val="21"/>
              </w:rPr>
              <w:t>——</w:t>
            </w:r>
            <w:r w:rsidRPr="00AD55BB">
              <w:rPr>
                <w:rFonts w:eastAsia="仿宋_GB2312" w:hint="eastAsia"/>
                <w:szCs w:val="21"/>
              </w:rPr>
              <w:t>浅谈信号与系统教学中的实用案例</w:t>
            </w:r>
          </w:p>
          <w:p w:rsidR="004D490B" w:rsidRPr="00AD55BB" w:rsidRDefault="004D490B" w:rsidP="0077406A">
            <w:pPr>
              <w:rPr>
                <w:rFonts w:eastAsia="仿宋_GB2312"/>
                <w:szCs w:val="21"/>
              </w:rPr>
            </w:pPr>
            <w:r w:rsidRPr="00AD55BB">
              <w:rPr>
                <w:rFonts w:eastAsia="仿宋_GB2312" w:hint="eastAsia"/>
                <w:szCs w:val="21"/>
              </w:rPr>
              <w:t>（孟桥）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12258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电子信息类专业基础实验教学案例设计</w:t>
            </w:r>
            <w:r w:rsidRPr="00AD55BB">
              <w:rPr>
                <w:rFonts w:eastAsia="仿宋_GB2312"/>
                <w:szCs w:val="21"/>
              </w:rPr>
              <w:t>——</w:t>
            </w:r>
            <w:r w:rsidRPr="00AD55BB">
              <w:rPr>
                <w:rFonts w:eastAsia="仿宋_GB2312" w:hint="eastAsia"/>
                <w:szCs w:val="21"/>
              </w:rPr>
              <w:t>电子技术实验少学时下实验教学案例的研究（侯建军）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电子信息类专业课堂教学设计与教学艺术（华成英、陈后金、侯建军等）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12484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移动通信网络技术</w:t>
            </w:r>
            <w:r w:rsidRPr="00AD55BB">
              <w:rPr>
                <w:rFonts w:eastAsia="仿宋_GB2312"/>
                <w:szCs w:val="21"/>
              </w:rPr>
              <w:t>——</w:t>
            </w:r>
            <w:r w:rsidRPr="00AD55BB">
              <w:rPr>
                <w:rFonts w:eastAsia="仿宋_GB2312" w:hint="eastAsia"/>
                <w:szCs w:val="21"/>
              </w:rPr>
              <w:t>移动通信网络概述（</w:t>
            </w:r>
            <w:bookmarkStart w:id="45" w:name="bkPolitics2022523"/>
            <w:bookmarkStart w:id="46" w:name="bkPolitics1163804"/>
            <w:r w:rsidRPr="00AD55BB">
              <w:rPr>
                <w:rFonts w:eastAsia="仿宋_GB2312" w:hint="eastAsia"/>
                <w:szCs w:val="21"/>
              </w:rPr>
              <w:t>陈德荣</w:t>
            </w:r>
            <w:bookmarkEnd w:id="45"/>
            <w:bookmarkEnd w:id="46"/>
            <w:r w:rsidRPr="00AD55BB">
              <w:rPr>
                <w:rFonts w:eastAsia="仿宋_GB2312" w:hint="eastAsia"/>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12485</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移动通信网络技术</w:t>
            </w:r>
            <w:r w:rsidRPr="00AD55BB">
              <w:rPr>
                <w:rFonts w:eastAsia="仿宋_GB2312"/>
                <w:szCs w:val="21"/>
              </w:rPr>
              <w:t>——GSM</w:t>
            </w:r>
            <w:r w:rsidRPr="00AD55BB">
              <w:rPr>
                <w:rFonts w:eastAsia="仿宋_GB2312" w:hint="eastAsia"/>
                <w:szCs w:val="21"/>
              </w:rPr>
              <w:t>移动通信系统（</w:t>
            </w:r>
            <w:bookmarkStart w:id="47" w:name="bkPolitics1000030"/>
            <w:bookmarkStart w:id="48" w:name="bkPolitics21302"/>
            <w:r w:rsidRPr="00AD55BB">
              <w:rPr>
                <w:rFonts w:eastAsia="仿宋_GB2312" w:hint="eastAsia"/>
                <w:szCs w:val="21"/>
              </w:rPr>
              <w:t>陈德荣</w:t>
            </w:r>
            <w:bookmarkEnd w:id="47"/>
            <w:bookmarkEnd w:id="48"/>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12486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移动通信网络技术</w:t>
            </w:r>
            <w:r w:rsidRPr="00AD55BB">
              <w:rPr>
                <w:rFonts w:eastAsia="仿宋_GB2312"/>
                <w:szCs w:val="21"/>
              </w:rPr>
              <w:t>——</w:t>
            </w:r>
            <w:r w:rsidRPr="00AD55BB">
              <w:rPr>
                <w:rFonts w:eastAsia="仿宋_GB2312" w:hint="eastAsia"/>
                <w:szCs w:val="21"/>
              </w:rPr>
              <w:t>码分多址技术（</w:t>
            </w:r>
            <w:bookmarkStart w:id="49" w:name="bkPolitics1150520"/>
            <w:bookmarkStart w:id="50" w:name="bkPolitics2032532"/>
            <w:r w:rsidRPr="00AD55BB">
              <w:rPr>
                <w:rFonts w:eastAsia="仿宋_GB2312" w:hint="eastAsia"/>
                <w:szCs w:val="21"/>
              </w:rPr>
              <w:t>陈德荣</w:t>
            </w:r>
            <w:bookmarkEnd w:id="49"/>
            <w:bookmarkEnd w:id="50"/>
            <w:r w:rsidRPr="00AD55BB">
              <w:rPr>
                <w:rFonts w:eastAsia="仿宋_GB2312" w:hint="eastAsia"/>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12487</w:t>
            </w:r>
          </w:p>
        </w:tc>
        <w:tc>
          <w:tcPr>
            <w:tcW w:w="1831" w:type="pct"/>
            <w:vAlign w:val="center"/>
          </w:tcPr>
          <w:p w:rsidR="004D490B" w:rsidRPr="00AD55BB" w:rsidRDefault="004D490B" w:rsidP="0077406A">
            <w:pPr>
              <w:rPr>
                <w:rFonts w:eastAsia="仿宋_GB2312"/>
                <w:szCs w:val="21"/>
                <w:u w:val="wavyHeavy"/>
              </w:rPr>
            </w:pPr>
            <w:r w:rsidRPr="00AD55BB">
              <w:rPr>
                <w:rFonts w:eastAsia="仿宋_GB2312" w:hint="eastAsia"/>
                <w:szCs w:val="21"/>
              </w:rPr>
              <w:t>移动通信网络技术</w:t>
            </w:r>
            <w:r w:rsidRPr="00AD55BB">
              <w:rPr>
                <w:rFonts w:eastAsia="仿宋_GB2312"/>
                <w:szCs w:val="21"/>
              </w:rPr>
              <w:t>——</w:t>
            </w:r>
            <w:r w:rsidRPr="00AD55BB">
              <w:rPr>
                <w:rFonts w:eastAsia="仿宋_GB2312" w:hint="eastAsia"/>
                <w:szCs w:val="21"/>
              </w:rPr>
              <w:t>移动通信电波传播（</w:t>
            </w:r>
            <w:bookmarkStart w:id="51" w:name="bkPolitics153121"/>
            <w:bookmarkStart w:id="52" w:name="bkPolitics20021"/>
            <w:r w:rsidRPr="00AD55BB">
              <w:rPr>
                <w:rFonts w:eastAsia="仿宋_GB2312" w:hint="eastAsia"/>
                <w:szCs w:val="21"/>
              </w:rPr>
              <w:t>陈德荣</w:t>
            </w:r>
            <w:bookmarkEnd w:id="51"/>
            <w:bookmarkEnd w:id="52"/>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12488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移动通信网络技术</w:t>
            </w:r>
            <w:r w:rsidRPr="00AD55BB">
              <w:rPr>
                <w:rFonts w:eastAsia="仿宋_GB2312"/>
                <w:szCs w:val="21"/>
              </w:rPr>
              <w:t>——</w:t>
            </w:r>
            <w:r w:rsidRPr="00AD55BB">
              <w:rPr>
                <w:rFonts w:eastAsia="仿宋_GB2312" w:hint="eastAsia"/>
                <w:szCs w:val="21"/>
              </w:rPr>
              <w:t>无线通信系统射频电路（</w:t>
            </w:r>
            <w:bookmarkStart w:id="53" w:name="bkPolitics111351"/>
            <w:bookmarkStart w:id="54" w:name="bkPolitics3011610"/>
            <w:r w:rsidRPr="00AD55BB">
              <w:rPr>
                <w:rFonts w:eastAsia="仿宋_GB2312" w:hint="eastAsia"/>
                <w:szCs w:val="21"/>
              </w:rPr>
              <w:t>陈德荣</w:t>
            </w:r>
            <w:bookmarkEnd w:id="53"/>
            <w:bookmarkEnd w:id="54"/>
            <w:r w:rsidRPr="00AD55BB">
              <w:rPr>
                <w:rFonts w:eastAsia="仿宋_GB2312" w:hint="eastAsia"/>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12489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移动通信网络技术</w:t>
            </w:r>
            <w:r w:rsidRPr="00AD55BB">
              <w:rPr>
                <w:rFonts w:eastAsia="仿宋_GB2312"/>
                <w:szCs w:val="21"/>
              </w:rPr>
              <w:t>——</w:t>
            </w:r>
            <w:r w:rsidRPr="00AD55BB">
              <w:rPr>
                <w:rFonts w:eastAsia="仿宋_GB2312" w:hint="eastAsia"/>
                <w:szCs w:val="21"/>
              </w:rPr>
              <w:t>第四代移动通信技术（</w:t>
            </w:r>
            <w:bookmarkStart w:id="55" w:name="bkPolitics3133526"/>
            <w:bookmarkStart w:id="56" w:name="bkPolitics1043253"/>
            <w:r w:rsidRPr="00AD55BB">
              <w:rPr>
                <w:rFonts w:eastAsia="仿宋_GB2312" w:hint="eastAsia"/>
                <w:szCs w:val="21"/>
              </w:rPr>
              <w:t>陈德荣</w:t>
            </w:r>
            <w:bookmarkEnd w:id="55"/>
            <w:bookmarkEnd w:id="56"/>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944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单片机原理</w:t>
            </w:r>
            <w:r w:rsidRPr="00AD55BB">
              <w:rPr>
                <w:rFonts w:eastAsia="仿宋_GB2312"/>
                <w:szCs w:val="21"/>
              </w:rPr>
              <w:t>2016</w:t>
            </w:r>
            <w:r w:rsidRPr="00AD55BB">
              <w:rPr>
                <w:rFonts w:eastAsia="仿宋_GB2312" w:hint="eastAsia"/>
                <w:szCs w:val="21"/>
              </w:rPr>
              <w:t>（张毅刚）</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12594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通信原理</w:t>
            </w:r>
            <w:r w:rsidRPr="00AD55BB">
              <w:rPr>
                <w:rFonts w:eastAsia="仿宋_GB2312"/>
                <w:szCs w:val="21"/>
              </w:rPr>
              <w:t>——</w:t>
            </w:r>
            <w:r w:rsidRPr="00AD55BB">
              <w:rPr>
                <w:rFonts w:eastAsia="仿宋_GB2312" w:hint="eastAsia"/>
                <w:szCs w:val="21"/>
              </w:rPr>
              <w:t>探索工程教学改革，提高工程教育质量</w:t>
            </w:r>
          </w:p>
          <w:p w:rsidR="004D490B" w:rsidRPr="00AD55BB" w:rsidRDefault="004D490B" w:rsidP="0077406A">
            <w:pPr>
              <w:rPr>
                <w:rFonts w:eastAsia="仿宋_GB2312"/>
                <w:szCs w:val="21"/>
              </w:rPr>
            </w:pPr>
            <w:r w:rsidRPr="00AD55BB">
              <w:rPr>
                <w:rFonts w:eastAsia="仿宋_GB2312" w:hint="eastAsia"/>
                <w:szCs w:val="21"/>
              </w:rPr>
              <w:t>（谈振辉）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第一届全国高等学校青年教师电工学课程教学竞赛（</w:t>
            </w:r>
            <w:r w:rsidRPr="00AD55BB">
              <w:rPr>
                <w:rFonts w:eastAsia="仿宋_GB2312"/>
                <w:szCs w:val="21"/>
              </w:rPr>
              <w:t>2015</w:t>
            </w:r>
            <w:r w:rsidRPr="00AD55BB">
              <w:rPr>
                <w:rFonts w:eastAsia="仿宋_GB2312" w:hint="eastAsia"/>
                <w:szCs w:val="21"/>
              </w:rPr>
              <w:t>）获奖作品集（获奖选手）</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12595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通信原理</w:t>
            </w:r>
            <w:r w:rsidRPr="00AD55BB">
              <w:rPr>
                <w:rFonts w:eastAsia="仿宋_GB2312"/>
                <w:szCs w:val="21"/>
              </w:rPr>
              <w:t>——</w:t>
            </w:r>
            <w:r w:rsidRPr="00AD55BB">
              <w:rPr>
                <w:rFonts w:eastAsia="仿宋_GB2312" w:hint="eastAsia"/>
                <w:szCs w:val="21"/>
              </w:rPr>
              <w:t>“通信原理”在线开放课程的建设与思考（马东堂）</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12596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通信原理</w:t>
            </w:r>
            <w:r w:rsidRPr="00AD55BB">
              <w:rPr>
                <w:rFonts w:eastAsia="仿宋_GB2312"/>
                <w:szCs w:val="21"/>
              </w:rPr>
              <w:t>——</w:t>
            </w:r>
            <w:r w:rsidRPr="00AD55BB">
              <w:rPr>
                <w:rFonts w:eastAsia="仿宋_GB2312" w:hint="eastAsia"/>
                <w:szCs w:val="21"/>
              </w:rPr>
              <w:t>东南大学“通信原理”教学实践</w:t>
            </w:r>
            <w:r w:rsidRPr="00AD55BB">
              <w:rPr>
                <w:rFonts w:eastAsia="仿宋_GB2312"/>
                <w:szCs w:val="21"/>
              </w:rPr>
              <w:t xml:space="preserve"> </w:t>
            </w:r>
            <w:r w:rsidRPr="00AD55BB">
              <w:rPr>
                <w:rFonts w:eastAsia="仿宋_GB2312" w:hint="eastAsia"/>
                <w:szCs w:val="21"/>
              </w:rPr>
              <w:t>与部分教学实例</w:t>
            </w:r>
          </w:p>
          <w:p w:rsidR="004D490B" w:rsidRPr="00AD55BB" w:rsidRDefault="004D490B" w:rsidP="0077406A">
            <w:pPr>
              <w:rPr>
                <w:rFonts w:eastAsia="仿宋_GB2312"/>
                <w:szCs w:val="21"/>
              </w:rPr>
            </w:pPr>
            <w:r w:rsidRPr="00AD55BB">
              <w:rPr>
                <w:rFonts w:eastAsia="仿宋_GB2312" w:hint="eastAsia"/>
                <w:szCs w:val="21"/>
              </w:rPr>
              <w:t>（宋铁成）</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12597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通信原理</w:t>
            </w:r>
            <w:r w:rsidRPr="00AD55BB">
              <w:rPr>
                <w:rFonts w:eastAsia="仿宋_GB2312"/>
                <w:szCs w:val="21"/>
              </w:rPr>
              <w:t>——</w:t>
            </w:r>
            <w:r w:rsidRPr="00AD55BB">
              <w:rPr>
                <w:rFonts w:eastAsia="仿宋_GB2312" w:hint="eastAsia"/>
                <w:szCs w:val="21"/>
              </w:rPr>
              <w:t>模拟与数字调制中若干教学问题探讨</w:t>
            </w:r>
          </w:p>
          <w:p w:rsidR="004D490B" w:rsidRPr="00AD55BB" w:rsidRDefault="004D490B" w:rsidP="0077406A">
            <w:pPr>
              <w:rPr>
                <w:rFonts w:eastAsia="仿宋_GB2312"/>
                <w:szCs w:val="21"/>
              </w:rPr>
            </w:pPr>
            <w:r w:rsidRPr="00AD55BB">
              <w:rPr>
                <w:rFonts w:eastAsia="仿宋_GB2312" w:hint="eastAsia"/>
                <w:szCs w:val="21"/>
              </w:rPr>
              <w:t>（杨鸿文）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12598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通信原理</w:t>
            </w:r>
            <w:r w:rsidRPr="00AD55BB">
              <w:rPr>
                <w:rFonts w:eastAsia="仿宋_GB2312"/>
                <w:szCs w:val="21"/>
              </w:rPr>
              <w:t>——</w:t>
            </w:r>
            <w:r w:rsidRPr="00AD55BB">
              <w:rPr>
                <w:rFonts w:eastAsia="仿宋_GB2312" w:hint="eastAsia"/>
                <w:szCs w:val="21"/>
              </w:rPr>
              <w:t>差错控制编码在</w:t>
            </w:r>
            <w:bookmarkStart w:id="57" w:name="bkReivew1162533"/>
            <w:r w:rsidRPr="00AD55BB">
              <w:rPr>
                <w:rFonts w:eastAsia="仿宋_GB2312" w:hint="eastAsia"/>
                <w:szCs w:val="21"/>
              </w:rPr>
              <w:t>通原</w:t>
            </w:r>
            <w:bookmarkEnd w:id="57"/>
            <w:r w:rsidRPr="00AD55BB">
              <w:rPr>
                <w:rFonts w:eastAsia="仿宋_GB2312" w:hint="eastAsia"/>
                <w:szCs w:val="21"/>
              </w:rPr>
              <w:t>中的广度与深度（张立军）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1100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第二届全国高等学校青年教师电工学课程教学竞赛（</w:t>
            </w:r>
            <w:r w:rsidRPr="00AD55BB">
              <w:rPr>
                <w:rFonts w:eastAsia="仿宋_GB2312"/>
                <w:szCs w:val="21"/>
              </w:rPr>
              <w:t>2017</w:t>
            </w:r>
            <w:r w:rsidRPr="00AD55BB">
              <w:rPr>
                <w:rFonts w:eastAsia="仿宋_GB2312" w:hint="eastAsia"/>
                <w:szCs w:val="21"/>
              </w:rPr>
              <w:t>）获奖作品集</w:t>
            </w:r>
          </w:p>
          <w:p w:rsidR="004D490B" w:rsidRPr="00AD55BB" w:rsidRDefault="004D490B" w:rsidP="0077406A">
            <w:pPr>
              <w:rPr>
                <w:rFonts w:eastAsia="仿宋_GB2312"/>
                <w:szCs w:val="21"/>
              </w:rPr>
            </w:pPr>
            <w:r w:rsidRPr="00AD55BB">
              <w:rPr>
                <w:rFonts w:eastAsia="仿宋_GB2312" w:hint="eastAsia"/>
                <w:szCs w:val="21"/>
              </w:rPr>
              <w:t>（获奖选手）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第三届全国高等学校青年教师电工学课程教学竞赛（</w:t>
            </w:r>
            <w:r w:rsidRPr="00AD55BB">
              <w:rPr>
                <w:rFonts w:eastAsia="仿宋_GB2312"/>
                <w:szCs w:val="21"/>
              </w:rPr>
              <w:t>2019</w:t>
            </w:r>
            <w:r w:rsidRPr="00AD55BB">
              <w:rPr>
                <w:rFonts w:eastAsia="仿宋_GB2312" w:hint="eastAsia"/>
                <w:szCs w:val="21"/>
              </w:rPr>
              <w:t>）获奖作品集（</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1241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第三届全国高等学校青年教师电工学课程教学竞赛（</w:t>
            </w:r>
            <w:r w:rsidRPr="00AD55BB">
              <w:rPr>
                <w:rFonts w:eastAsia="仿宋_GB2312"/>
                <w:szCs w:val="21"/>
              </w:rPr>
              <w:t>2019</w:t>
            </w:r>
            <w:r w:rsidRPr="00AD55BB">
              <w:rPr>
                <w:rFonts w:eastAsia="仿宋_GB2312" w:hint="eastAsia"/>
                <w:szCs w:val="21"/>
              </w:rPr>
              <w:t>）获奖作品集（</w:t>
            </w:r>
            <w:r w:rsidRPr="00AD55BB">
              <w:rPr>
                <w:rFonts w:eastAsia="仿宋_GB2312"/>
                <w:szCs w:val="21"/>
              </w:rPr>
              <w:t>2</w:t>
            </w:r>
            <w:r w:rsidRPr="00AD55BB">
              <w:rPr>
                <w:rFonts w:eastAsia="仿宋_GB2312" w:hint="eastAsia"/>
                <w:szCs w:val="21"/>
              </w:rPr>
              <w:t>）</w:t>
            </w:r>
          </w:p>
          <w:p w:rsidR="004D490B" w:rsidRPr="00AD55BB" w:rsidRDefault="004D490B" w:rsidP="0077406A">
            <w:pPr>
              <w:rPr>
                <w:rFonts w:eastAsia="仿宋_GB2312"/>
                <w:szCs w:val="21"/>
              </w:rPr>
            </w:pPr>
            <w:r w:rsidRPr="00AD55BB">
              <w:rPr>
                <w:rFonts w:eastAsia="仿宋_GB2312" w:hint="eastAsia"/>
                <w:szCs w:val="21"/>
              </w:rPr>
              <w:t>（获奖选手）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年电气名师大讲堂：新一届电气类专业教学指导委员会工作报告</w:t>
            </w:r>
            <w:r w:rsidRPr="00AD55BB">
              <w:rPr>
                <w:rFonts w:eastAsia="微软雅黑"/>
                <w:szCs w:val="21"/>
              </w:rPr>
              <w:t>•</w:t>
            </w:r>
            <w:r w:rsidRPr="00AD55BB">
              <w:rPr>
                <w:rFonts w:eastAsia="仿宋_GB2312" w:hint="eastAsia"/>
                <w:szCs w:val="21"/>
              </w:rPr>
              <w:t>建设线上金课（胡敏强）</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10830</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全国高等学校</w:t>
            </w:r>
            <w:r w:rsidRPr="00AD55BB">
              <w:rPr>
                <w:rFonts w:eastAsia="仿宋_GB2312"/>
                <w:w w:val="95"/>
                <w:szCs w:val="21"/>
              </w:rPr>
              <w:t>2019</w:t>
            </w:r>
            <w:r w:rsidRPr="00AD55BB">
              <w:rPr>
                <w:rFonts w:eastAsia="仿宋_GB2312" w:hint="eastAsia"/>
                <w:w w:val="95"/>
                <w:szCs w:val="21"/>
              </w:rPr>
              <w:t>年电气名师大讲堂：新工科背景下跨学科的建设与思考（冯晓云）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年电气名师大讲堂：圆桌访谈（侯世英等）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年电气名师大讲堂：电气工程基础（罗毅）</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年电气名师大讲堂：电工学（吴建强、王萍、王香婷）</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年电气名师大讲堂：电力电子技术（刘进军、刘邦银）</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年电气名师大讲堂：电工电子实验基础（胡仁杰、吴建强）</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年电气名师大讲堂：电机学（李勇、戈宝军等）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10838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全国高等学校</w:t>
            </w:r>
            <w:r w:rsidRPr="00AD55BB">
              <w:rPr>
                <w:rFonts w:eastAsia="仿宋_GB2312"/>
                <w:szCs w:val="21"/>
              </w:rPr>
              <w:t>2019</w:t>
            </w:r>
            <w:r w:rsidRPr="00AD55BB">
              <w:rPr>
                <w:rFonts w:eastAsia="仿宋_GB2312" w:hint="eastAsia"/>
                <w:szCs w:val="21"/>
              </w:rPr>
              <w:t>年电气名师大讲堂：高速铁路系列特色课程（彭其渊、冯晓云、陈维荣）</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《能源互联网导论》课程建设（郭庆来）</w:t>
            </w:r>
          </w:p>
        </w:tc>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11643</w:t>
            </w:r>
          </w:p>
        </w:tc>
        <w:tc>
          <w:tcPr>
            <w:tcW w:w="2185" w:type="pct"/>
            <w:vAlign w:val="center"/>
          </w:tcPr>
          <w:p w:rsidR="004D490B" w:rsidRPr="00AD55BB" w:rsidRDefault="004D490B" w:rsidP="0077406A">
            <w:pPr>
              <w:widowControl/>
              <w:rPr>
                <w:rFonts w:eastAsia="仿宋_GB2312"/>
                <w:kern w:val="0"/>
                <w:szCs w:val="21"/>
              </w:rPr>
            </w:pPr>
            <w:r w:rsidRPr="00AD55BB">
              <w:rPr>
                <w:rFonts w:eastAsia="仿宋_GB2312" w:hint="eastAsia"/>
                <w:szCs w:val="21"/>
              </w:rPr>
              <w:t>依托</w:t>
            </w:r>
            <w:r w:rsidRPr="00AD55BB">
              <w:rPr>
                <w:rFonts w:eastAsia="仿宋_GB2312"/>
                <w:szCs w:val="21"/>
              </w:rPr>
              <w:t>MOOC</w:t>
            </w:r>
            <w:r w:rsidRPr="00AD55BB">
              <w:rPr>
                <w:rFonts w:eastAsia="仿宋_GB2312" w:hint="eastAsia"/>
                <w:szCs w:val="21"/>
              </w:rPr>
              <w:t>和新形态教材建设，促电工学教学改革的探索与实践（史仪凯）</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11633</w:t>
            </w:r>
          </w:p>
        </w:tc>
        <w:tc>
          <w:tcPr>
            <w:tcW w:w="1831" w:type="pct"/>
            <w:vAlign w:val="center"/>
          </w:tcPr>
          <w:p w:rsidR="004D490B" w:rsidRPr="00AD55BB" w:rsidRDefault="004D490B" w:rsidP="0077406A">
            <w:pPr>
              <w:widowControl/>
              <w:rPr>
                <w:rFonts w:eastAsia="仿宋_GB2312"/>
                <w:kern w:val="0"/>
                <w:szCs w:val="21"/>
              </w:rPr>
            </w:pPr>
            <w:r w:rsidRPr="00AD55BB">
              <w:rPr>
                <w:rFonts w:eastAsia="仿宋_GB2312" w:hint="eastAsia"/>
                <w:szCs w:val="21"/>
              </w:rPr>
              <w:t>电机学</w:t>
            </w:r>
            <w:r w:rsidRPr="00AD55BB">
              <w:rPr>
                <w:rFonts w:eastAsia="仿宋_GB2312"/>
                <w:szCs w:val="21"/>
              </w:rPr>
              <w:t>——</w:t>
            </w:r>
            <w:r w:rsidRPr="00AD55BB">
              <w:rPr>
                <w:rFonts w:eastAsia="仿宋_GB2312" w:hint="eastAsia"/>
                <w:szCs w:val="21"/>
              </w:rPr>
              <w:t>建设优质教材</w:t>
            </w:r>
            <w:r w:rsidRPr="00AD55BB">
              <w:rPr>
                <w:rFonts w:eastAsia="仿宋_GB2312"/>
                <w:szCs w:val="21"/>
              </w:rPr>
              <w:t xml:space="preserve"> </w:t>
            </w:r>
            <w:r w:rsidRPr="00AD55BB">
              <w:rPr>
                <w:rFonts w:eastAsia="仿宋_GB2312" w:hint="eastAsia"/>
                <w:szCs w:val="21"/>
              </w:rPr>
              <w:t>打造精品课程（戈宝军）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提升电工学课程教学品质的思考与实践（王萍）</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11634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电机学新形态教材建设与教学设计及实践（陶大军）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融合创新</w:t>
            </w:r>
            <w:r w:rsidRPr="00AD55BB">
              <w:rPr>
                <w:rFonts w:eastAsia="仿宋_GB2312"/>
                <w:szCs w:val="21"/>
              </w:rPr>
              <w:t>——</w:t>
            </w:r>
            <w:r w:rsidRPr="00AD55BB">
              <w:rPr>
                <w:rFonts w:eastAsia="仿宋_GB2312" w:hint="eastAsia"/>
                <w:szCs w:val="21"/>
              </w:rPr>
              <w:t>基于</w:t>
            </w:r>
            <w:r w:rsidRPr="00AD55BB">
              <w:rPr>
                <w:rFonts w:eastAsia="仿宋_GB2312"/>
                <w:szCs w:val="21"/>
              </w:rPr>
              <w:t>MOOC</w:t>
            </w:r>
            <w:r w:rsidRPr="00AD55BB">
              <w:rPr>
                <w:rFonts w:eastAsia="仿宋_GB2312" w:hint="eastAsia"/>
                <w:szCs w:val="21"/>
              </w:rPr>
              <w:t>的混合式教学实践以电工技术与电子技术为例（王香婷）</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11635</w:t>
            </w:r>
          </w:p>
        </w:tc>
        <w:tc>
          <w:tcPr>
            <w:tcW w:w="1831" w:type="pct"/>
            <w:vAlign w:val="center"/>
          </w:tcPr>
          <w:p w:rsidR="004D490B" w:rsidRPr="00AD55BB" w:rsidRDefault="004D490B" w:rsidP="0077406A">
            <w:pPr>
              <w:rPr>
                <w:rFonts w:eastAsia="仿宋_GB2312"/>
                <w:szCs w:val="21"/>
              </w:rPr>
            </w:pPr>
            <w:r w:rsidRPr="00AD55BB">
              <w:rPr>
                <w:rFonts w:eastAsia="仿宋_GB2312" w:hint="eastAsia"/>
                <w:spacing w:val="-11"/>
                <w:szCs w:val="21"/>
              </w:rPr>
              <w:t>借助计算机辅助分析在电机学中提升兴趣加深理解（李勇）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电工电子基础实验（李琰）</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11636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电机与拖动的教学思考与</w:t>
            </w:r>
            <w:r w:rsidRPr="00AD55BB">
              <w:rPr>
                <w:rFonts w:eastAsia="仿宋_GB2312"/>
                <w:szCs w:val="21"/>
              </w:rPr>
              <w:t>MOOC</w:t>
            </w:r>
            <w:r w:rsidRPr="00AD55BB">
              <w:rPr>
                <w:rFonts w:eastAsia="仿宋_GB2312" w:hint="eastAsia"/>
                <w:szCs w:val="21"/>
              </w:rPr>
              <w:t>课程（卢琴芬）</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11647</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单片机课程讲授的体会与思考</w:t>
            </w:r>
          </w:p>
          <w:p w:rsidR="004D490B" w:rsidRPr="00AD55BB" w:rsidRDefault="004D490B" w:rsidP="0077406A">
            <w:pPr>
              <w:jc w:val="left"/>
              <w:rPr>
                <w:rFonts w:eastAsia="仿宋_GB2312"/>
                <w:szCs w:val="21"/>
              </w:rPr>
            </w:pPr>
            <w:r w:rsidRPr="00AD55BB">
              <w:rPr>
                <w:rFonts w:eastAsia="仿宋_GB2312" w:hint="eastAsia"/>
                <w:szCs w:val="21"/>
              </w:rPr>
              <w:t>（张毅刚）</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11637</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《电机与拖动》</w:t>
            </w:r>
            <w:r w:rsidRPr="00AD55BB">
              <w:rPr>
                <w:rFonts w:eastAsia="仿宋_GB2312"/>
                <w:w w:val="95"/>
                <w:szCs w:val="21"/>
              </w:rPr>
              <w:t>——</w:t>
            </w:r>
            <w:r w:rsidRPr="00AD55BB">
              <w:rPr>
                <w:rFonts w:eastAsia="仿宋_GB2312" w:hint="eastAsia"/>
                <w:w w:val="95"/>
                <w:szCs w:val="21"/>
              </w:rPr>
              <w:t>线上线下混合式教学课程建设（厉虹）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单片机基础（王俊）</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11638</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电路课程的教学内容</w:t>
            </w:r>
          </w:p>
          <w:p w:rsidR="004D490B" w:rsidRPr="00AD55BB" w:rsidRDefault="004D490B" w:rsidP="0077406A">
            <w:pPr>
              <w:jc w:val="left"/>
              <w:rPr>
                <w:rFonts w:eastAsia="仿宋_GB2312"/>
                <w:szCs w:val="21"/>
              </w:rPr>
            </w:pPr>
            <w:r w:rsidRPr="00AD55BB">
              <w:rPr>
                <w:rFonts w:eastAsia="仿宋_GB2312" w:hint="eastAsia"/>
                <w:szCs w:val="21"/>
              </w:rPr>
              <w:t>（罗先觉）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传感器与检测技术课程教学实践中的几点思考（蔡涛）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11639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电路课程（黄锦安）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基于</w:t>
            </w:r>
            <w:r w:rsidRPr="00AD55BB">
              <w:rPr>
                <w:rFonts w:eastAsia="仿宋_GB2312"/>
                <w:szCs w:val="21"/>
              </w:rPr>
              <w:t>OBE</w:t>
            </w:r>
            <w:r w:rsidRPr="00AD55BB">
              <w:rPr>
                <w:rFonts w:eastAsia="仿宋_GB2312" w:hint="eastAsia"/>
                <w:szCs w:val="21"/>
              </w:rPr>
              <w:t>教育理念的“传感器原理及应用”课程改革（王晓飞）</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浅谈模拟电子技术基础课的几点教学体会（华成英）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电力电子技术课与电力电子课程体系改革探索（刘进军）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传承</w:t>
            </w:r>
            <w:r w:rsidRPr="00AD55BB">
              <w:rPr>
                <w:rFonts w:eastAsia="仿宋_GB2312"/>
                <w:szCs w:val="21"/>
              </w:rPr>
              <w:t>•</w:t>
            </w:r>
            <w:r w:rsidRPr="00AD55BB">
              <w:rPr>
                <w:rFonts w:eastAsia="仿宋_GB2312" w:hint="eastAsia"/>
                <w:szCs w:val="21"/>
              </w:rPr>
              <w:t>创新</w:t>
            </w:r>
            <w:r w:rsidRPr="00AD55BB">
              <w:rPr>
                <w:rFonts w:eastAsia="仿宋_GB2312"/>
                <w:szCs w:val="21"/>
              </w:rPr>
              <w:t>•</w:t>
            </w:r>
            <w:r w:rsidRPr="00AD55BB">
              <w:rPr>
                <w:rFonts w:eastAsia="仿宋_GB2312" w:hint="eastAsia"/>
                <w:szCs w:val="21"/>
              </w:rPr>
              <w:t>基础</w:t>
            </w:r>
            <w:r w:rsidRPr="00AD55BB">
              <w:rPr>
                <w:rFonts w:eastAsia="仿宋_GB2312"/>
                <w:szCs w:val="21"/>
              </w:rPr>
              <w:t>•</w:t>
            </w:r>
            <w:r w:rsidRPr="00AD55BB">
              <w:rPr>
                <w:rFonts w:eastAsia="仿宋_GB2312" w:hint="eastAsia"/>
                <w:szCs w:val="21"/>
              </w:rPr>
              <w:t>未来</w:t>
            </w:r>
            <w:r w:rsidRPr="00AD55BB">
              <w:rPr>
                <w:rFonts w:eastAsia="仿宋_GB2312"/>
                <w:szCs w:val="21"/>
              </w:rPr>
              <w:t>——</w:t>
            </w:r>
            <w:r w:rsidRPr="00AD55BB">
              <w:rPr>
                <w:rFonts w:eastAsia="仿宋_GB2312" w:hint="eastAsia"/>
                <w:szCs w:val="21"/>
              </w:rPr>
              <w:t>《数字电子技术基础》课程建设（王红）</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《电力电子技术》课程教学经验分享（杨明）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11642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模拟电子技术（张林）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突破人才培养“最后一公里”的电力系统自动化</w:t>
            </w:r>
            <w:r w:rsidRPr="00AD55BB">
              <w:rPr>
                <w:rFonts w:eastAsia="仿宋_GB2312"/>
                <w:szCs w:val="21"/>
              </w:rPr>
              <w:t xml:space="preserve"> </w:t>
            </w:r>
            <w:r w:rsidRPr="00AD55BB">
              <w:rPr>
                <w:rFonts w:eastAsia="仿宋_GB2312" w:hint="eastAsia"/>
                <w:szCs w:val="21"/>
              </w:rPr>
              <w:t>“全景式课程”建设与实践（李岩松）</w:t>
            </w:r>
          </w:p>
        </w:tc>
      </w:tr>
      <w:tr w:rsidR="004D490B" w:rsidRPr="00AD55BB" w:rsidTr="00114C03">
        <w:trPr>
          <w:cantSplit/>
          <w:trHeight w:val="406"/>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11656</w:t>
            </w:r>
          </w:p>
        </w:tc>
        <w:tc>
          <w:tcPr>
            <w:tcW w:w="1831"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能源转型阶段“电气工程基础”课程内容与教学方法研究（罗毅）</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“电力系统自动化”课程教学探讨（刘东）</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能源互联网专业培养方案的山东大学探索（张恒旭）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11655</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电气工程导论的教学实践与体会（范瑜）</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11849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自动控制理论教学体系与教学方法探索与实践（王万良）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11850</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“自动控制原理”国家一流课程建设经验分享（陈复扬）</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11851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自动化类理论课程的建设与实践</w:t>
            </w:r>
            <w:r w:rsidRPr="00AD55BB">
              <w:rPr>
                <w:rFonts w:eastAsia="仿宋_GB2312"/>
                <w:szCs w:val="21"/>
              </w:rPr>
              <w:t>——</w:t>
            </w:r>
            <w:r w:rsidRPr="00AD55BB">
              <w:rPr>
                <w:rFonts w:eastAsia="仿宋_GB2312" w:hint="eastAsia"/>
                <w:szCs w:val="21"/>
              </w:rPr>
              <w:t>以“自动控制原理”课程为例（樊慧津）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11865</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年高等学校电气名师大讲堂：《能源互联网导论》课程建设（郭庆来）</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11866</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年高等学校电气名师大讲堂：虚拟仿真实践类课程建设（王开宇）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11867</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年高等学校电气名师大讲堂：粤港机器人现代产业学院</w:t>
            </w:r>
            <w:r w:rsidRPr="00AD55BB">
              <w:rPr>
                <w:rFonts w:eastAsia="仿宋_GB2312"/>
                <w:szCs w:val="21"/>
              </w:rPr>
              <w:t>——</w:t>
            </w:r>
            <w:r w:rsidRPr="00AD55BB">
              <w:rPr>
                <w:rFonts w:eastAsia="仿宋_GB2312" w:hint="eastAsia"/>
                <w:szCs w:val="21"/>
              </w:rPr>
              <w:t>企校协同“五跨式”双创人才培养的探索与实践（丁文霞）</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11868</w:t>
            </w:r>
          </w:p>
        </w:tc>
        <w:tc>
          <w:tcPr>
            <w:tcW w:w="1831" w:type="pct"/>
            <w:vAlign w:val="center"/>
          </w:tcPr>
          <w:p w:rsidR="004D490B" w:rsidRPr="00AD55BB" w:rsidRDefault="004D490B" w:rsidP="0077406A">
            <w:pPr>
              <w:rPr>
                <w:rFonts w:eastAsia="仿宋_GB2312"/>
                <w:szCs w:val="21"/>
              </w:rPr>
            </w:pPr>
            <w:r w:rsidRPr="00AD55BB">
              <w:rPr>
                <w:rFonts w:eastAsia="仿宋_GB2312"/>
                <w:w w:val="95"/>
                <w:szCs w:val="21"/>
              </w:rPr>
              <w:t>2021</w:t>
            </w:r>
            <w:r w:rsidRPr="00AD55BB">
              <w:rPr>
                <w:rFonts w:eastAsia="仿宋_GB2312" w:hint="eastAsia"/>
                <w:w w:val="95"/>
                <w:szCs w:val="21"/>
              </w:rPr>
              <w:t>年高等学校电气名师大讲堂：电机学</w:t>
            </w:r>
            <w:r w:rsidRPr="00AD55BB">
              <w:rPr>
                <w:rFonts w:eastAsia="仿宋_GB2312"/>
                <w:w w:val="95"/>
                <w:szCs w:val="21"/>
              </w:rPr>
              <w:t>MOOC</w:t>
            </w:r>
            <w:r w:rsidRPr="00AD55BB">
              <w:rPr>
                <w:rFonts w:eastAsia="仿宋_GB2312" w:hint="eastAsia"/>
                <w:w w:val="95"/>
                <w:szCs w:val="21"/>
              </w:rPr>
              <w:t>教学与课堂教学的提升技巧（李勇）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11870</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年高等学校电气名师大讲堂：建设电机学课程优质资源</w:t>
            </w:r>
            <w:r w:rsidRPr="00AD55BB">
              <w:rPr>
                <w:rFonts w:eastAsia="仿宋_GB2312"/>
                <w:szCs w:val="21"/>
              </w:rPr>
              <w:t>——</w:t>
            </w:r>
            <w:r w:rsidRPr="00AD55BB">
              <w:rPr>
                <w:rFonts w:eastAsia="仿宋_GB2312" w:hint="eastAsia"/>
                <w:szCs w:val="21"/>
              </w:rPr>
              <w:t>实现混合式教学（陶大军）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11872</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年高等学校电气名师大讲堂圆桌访谈（戈宝军、郭庆来、丁文霞、王开宇、刘进军、陈后金、王万良、宋爱国）</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11873</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年高等学校电气名师大讲堂：电路（罗先觉）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11874</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年高等学校电气名师大讲堂：电工学一流本科课程建设的探索与实践</w:t>
            </w:r>
            <w:r w:rsidRPr="00AD55BB">
              <w:rPr>
                <w:rFonts w:eastAsia="仿宋_GB2312"/>
                <w:szCs w:val="21"/>
              </w:rPr>
              <w:t>——</w:t>
            </w:r>
            <w:r w:rsidRPr="00AD55BB">
              <w:rPr>
                <w:rFonts w:eastAsia="仿宋_GB2312" w:hint="eastAsia"/>
                <w:szCs w:val="21"/>
              </w:rPr>
              <w:t>西北工业大学电工学课程建设与教学体会（史仪凯）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11875</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年高等学校电气名师大讲堂：人工智能专业建设与教学方法（王万良）</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11876</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年高等学校电气名师大讲堂：《自动控制原理》教学的探索、实践与思考</w:t>
            </w:r>
          </w:p>
          <w:p w:rsidR="004D490B" w:rsidRPr="00AD55BB" w:rsidRDefault="004D490B" w:rsidP="0077406A">
            <w:pPr>
              <w:rPr>
                <w:rFonts w:eastAsia="仿宋_GB2312"/>
                <w:szCs w:val="21"/>
              </w:rPr>
            </w:pPr>
            <w:r w:rsidRPr="00AD55BB">
              <w:rPr>
                <w:rFonts w:eastAsia="仿宋_GB2312" w:hint="eastAsia"/>
                <w:szCs w:val="21"/>
              </w:rPr>
              <w:t>（王艳东）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11877</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年高等学校电气名师大讲堂：《自动控制原理》课程重点、难点（卢京潮）</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11878</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年高等学校电气名师大讲堂：自动控制原理</w:t>
            </w:r>
            <w:r w:rsidRPr="00AD55BB">
              <w:rPr>
                <w:rFonts w:eastAsia="仿宋_GB2312"/>
                <w:szCs w:val="21"/>
              </w:rPr>
              <w:t>/</w:t>
            </w:r>
            <w:r w:rsidRPr="00AD55BB">
              <w:rPr>
                <w:rFonts w:eastAsia="仿宋_GB2312" w:hint="eastAsia"/>
                <w:szCs w:val="21"/>
              </w:rPr>
              <w:t>人工智能圆桌讨论（王曙鸿、王万良、王艳东、卢京潮）</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11879</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年高等学校电气名师大讲堂：电气工程导论（范瑜）</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11880</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年高等学校电气名师大讲堂：“双碳”背景下电气工程基础课程教学内容和教学方法实践（罗毅）</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11881</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年高等学校电气名师大讲堂：能源电气与自动化导论（韩肖清）</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11882</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年高等学校电气名师大讲堂：电机学圆桌讨论（范瑜、罗毅、韩肖清）</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11883</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年高等学校电气名师大讲堂：《电力电子技术》课程与课程体系改革探索（刘进军）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11884</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年高等学校电气名师大讲堂：《电力系统自动化》课程（刘东）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11885</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年高等学校电气名师大讲堂：电力系统继电保护（韩笑）</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11886</w:t>
            </w:r>
          </w:p>
        </w:tc>
        <w:tc>
          <w:tcPr>
            <w:tcW w:w="1831" w:type="pct"/>
            <w:vAlign w:val="center"/>
          </w:tcPr>
          <w:p w:rsidR="004D490B" w:rsidRPr="00AD55BB" w:rsidRDefault="004D490B" w:rsidP="0077406A">
            <w:pPr>
              <w:rPr>
                <w:rFonts w:eastAsia="仿宋_GB2312"/>
                <w:szCs w:val="21"/>
              </w:rPr>
            </w:pPr>
            <w:r w:rsidRPr="00AD55BB">
              <w:rPr>
                <w:rFonts w:eastAsia="仿宋_GB2312"/>
                <w:w w:val="95"/>
                <w:szCs w:val="21"/>
              </w:rPr>
              <w:t>2021</w:t>
            </w:r>
            <w:r w:rsidRPr="00AD55BB">
              <w:rPr>
                <w:rFonts w:eastAsia="仿宋_GB2312" w:hint="eastAsia"/>
                <w:w w:val="95"/>
                <w:szCs w:val="21"/>
              </w:rPr>
              <w:t>年高等学校电气名师大讲堂：《传感器技术》教学中的若干问题思考（宋爱国）</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11887</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年高等学校电气名师大讲堂：传感器技术（吴琼水）</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11888</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年高等学校电气名师大讲堂：线上线下混合式一流课程建设</w:t>
            </w:r>
            <w:r w:rsidRPr="00AD55BB">
              <w:rPr>
                <w:rFonts w:eastAsia="仿宋_GB2312"/>
                <w:szCs w:val="21"/>
              </w:rPr>
              <w:t>——</w:t>
            </w:r>
            <w:r w:rsidRPr="00AD55BB">
              <w:rPr>
                <w:rFonts w:eastAsia="仿宋_GB2312" w:hint="eastAsia"/>
                <w:szCs w:val="21"/>
              </w:rPr>
              <w:t>以《微机原理与接口技术》为例（吴宁）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11889</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年高等学校电气名师大讲堂：单片机基础（王俊）</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11890</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2021</w:t>
            </w:r>
            <w:r w:rsidRPr="00AD55BB">
              <w:rPr>
                <w:rFonts w:eastAsia="仿宋_GB2312" w:hint="eastAsia"/>
                <w:szCs w:val="21"/>
              </w:rPr>
              <w:t>年高等学校电气名师大讲堂：教学内涵为本</w:t>
            </w:r>
            <w:r w:rsidRPr="00AD55BB">
              <w:rPr>
                <w:rFonts w:eastAsia="仿宋_GB2312"/>
                <w:szCs w:val="21"/>
              </w:rPr>
              <w:t xml:space="preserve"> </w:t>
            </w:r>
            <w:r w:rsidRPr="00AD55BB">
              <w:rPr>
                <w:rFonts w:eastAsia="仿宋_GB2312" w:hint="eastAsia"/>
                <w:szCs w:val="21"/>
              </w:rPr>
              <w:t>课程思政为魂</w:t>
            </w:r>
            <w:r w:rsidRPr="00AD55BB">
              <w:rPr>
                <w:rFonts w:eastAsia="仿宋_GB2312"/>
                <w:szCs w:val="21"/>
              </w:rPr>
              <w:t xml:space="preserve"> </w:t>
            </w:r>
            <w:r w:rsidRPr="00AD55BB">
              <w:rPr>
                <w:rFonts w:eastAsia="仿宋_GB2312" w:hint="eastAsia"/>
                <w:szCs w:val="21"/>
              </w:rPr>
              <w:t>建设信号处理系列课程与教材（陈后金）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11891</w:t>
            </w:r>
          </w:p>
        </w:tc>
        <w:tc>
          <w:tcPr>
            <w:tcW w:w="2185" w:type="pct"/>
            <w:vAlign w:val="center"/>
          </w:tcPr>
          <w:p w:rsidR="004D490B" w:rsidRPr="00AD55BB" w:rsidRDefault="004D490B" w:rsidP="0077406A">
            <w:pPr>
              <w:jc w:val="left"/>
              <w:rPr>
                <w:rFonts w:eastAsia="仿宋_GB2312"/>
                <w:szCs w:val="21"/>
              </w:rPr>
            </w:pPr>
            <w:r w:rsidRPr="00AD55BB">
              <w:rPr>
                <w:rFonts w:eastAsia="仿宋_GB2312"/>
                <w:szCs w:val="21"/>
              </w:rPr>
              <w:t>2021</w:t>
            </w:r>
            <w:r w:rsidRPr="00AD55BB">
              <w:rPr>
                <w:rFonts w:eastAsia="仿宋_GB2312" w:hint="eastAsia"/>
                <w:szCs w:val="21"/>
              </w:rPr>
              <w:t>年高等学校电气名师大讲堂：国家一流课程的建设与教学改革创新</w:t>
            </w:r>
            <w:r w:rsidRPr="00AD55BB">
              <w:rPr>
                <w:rFonts w:eastAsia="仿宋_GB2312"/>
                <w:szCs w:val="21"/>
              </w:rPr>
              <w:t>——</w:t>
            </w:r>
            <w:r w:rsidRPr="00AD55BB">
              <w:rPr>
                <w:rFonts w:eastAsia="仿宋_GB2312" w:hint="eastAsia"/>
                <w:szCs w:val="21"/>
              </w:rPr>
              <w:t>以《信号与系统》国家一流课程为例（郭宝龙）</w:t>
            </w:r>
          </w:p>
        </w:tc>
      </w:tr>
      <w:tr w:rsidR="004D490B" w:rsidRPr="00AD55BB" w:rsidTr="00114C03">
        <w:trPr>
          <w:cantSplit/>
          <w:trHeight w:val="588"/>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机械类、材料类课程教学培训（</w:t>
            </w:r>
            <w:r w:rsidRPr="00AD55BB">
              <w:rPr>
                <w:rFonts w:eastAsia="仿宋_GB2312"/>
                <w:b/>
                <w:bCs/>
                <w:kern w:val="0"/>
                <w:szCs w:val="21"/>
              </w:rPr>
              <w:t>21</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本课程群包含机械类核心课程及材料类核心课程，如机械原理、机械设计、工程制图、材料科学与工程基础、材料研究方法等</w:t>
            </w:r>
            <w:r w:rsidRPr="00AD55BB">
              <w:rPr>
                <w:rFonts w:eastAsia="仿宋_GB2312" w:hint="eastAsia"/>
                <w:szCs w:val="21"/>
              </w:rPr>
              <w:t>课程教学培训</w:t>
            </w:r>
            <w:r w:rsidRPr="00AD55BB">
              <w:rPr>
                <w:rFonts w:eastAsia="仿宋_GB2312" w:hint="eastAsia"/>
                <w:kern w:val="0"/>
                <w:szCs w:val="21"/>
              </w:rPr>
              <w:t>。</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机械原理（葛文杰）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机械设计（吴鹿鸣）</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424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机械制造技术基础（张世昌）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机械制造及实习（傅水根）</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工程制图（陆国栋）</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301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画法几何及工程制图（殷昌贵、王兰美）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373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机械零件常规加工（何七荣）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机械振动（刘习军）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汽车构造（罗永革、冯樱）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机床数控技术（游有鹏）</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664</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PBL</w:t>
            </w:r>
            <w:r w:rsidRPr="00AD55BB">
              <w:rPr>
                <w:rFonts w:eastAsia="仿宋_GB2312" w:hint="eastAsia"/>
                <w:szCs w:val="21"/>
              </w:rPr>
              <w:t>在机电工程专业教学中的应用（王玉）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机械制图与建模（王冰）</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测量学（程效军）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金属材料成形基础（陈拂晓）</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材料科学与工程基础（顾宜）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土木工程材料（苏达根、钟明峰）</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305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材料研究方法（许乾慰）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本科新设专业专业建设与课程教学名师讲堂</w:t>
            </w:r>
            <w:r w:rsidRPr="00AD55BB">
              <w:rPr>
                <w:rFonts w:eastAsia="仿宋_GB2312"/>
                <w:szCs w:val="21"/>
              </w:rPr>
              <w:t>——</w:t>
            </w:r>
            <w:r w:rsidRPr="00AD55BB">
              <w:rPr>
                <w:rFonts w:eastAsia="仿宋_GB2312" w:hint="eastAsia"/>
                <w:szCs w:val="21"/>
              </w:rPr>
              <w:t xml:space="preserve">机械电子工程（罗庆生、齐元圣）　</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10783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新材料科学技术的发展</w:t>
            </w:r>
          </w:p>
          <w:p w:rsidR="004D490B" w:rsidRPr="00AD55BB" w:rsidRDefault="004D490B" w:rsidP="0077406A">
            <w:pPr>
              <w:rPr>
                <w:rFonts w:eastAsia="仿宋_GB2312"/>
                <w:szCs w:val="21"/>
              </w:rPr>
            </w:pPr>
            <w:r w:rsidRPr="00AD55BB">
              <w:rPr>
                <w:rFonts w:eastAsia="仿宋_GB2312" w:hint="eastAsia"/>
                <w:szCs w:val="21"/>
              </w:rPr>
              <w:t>（张人佶）</w:t>
            </w:r>
          </w:p>
        </w:tc>
        <w:tc>
          <w:tcPr>
            <w:tcW w:w="492" w:type="pct"/>
            <w:vAlign w:val="center"/>
          </w:tcPr>
          <w:p w:rsidR="004D490B" w:rsidRPr="00AD55BB" w:rsidRDefault="004D490B" w:rsidP="0077406A">
            <w:pPr>
              <w:widowControl/>
              <w:jc w:val="center"/>
              <w:textAlignment w:val="center"/>
              <w:rPr>
                <w:rFonts w:eastAsia="仿宋_GB2312"/>
                <w:kern w:val="0"/>
                <w:szCs w:val="21"/>
              </w:rPr>
            </w:pPr>
            <w:r w:rsidRPr="00AD55BB">
              <w:rPr>
                <w:rFonts w:eastAsia="仿宋_GB2312"/>
                <w:kern w:val="0"/>
                <w:szCs w:val="21"/>
              </w:rPr>
              <w:t xml:space="preserve">12887 </w:t>
            </w:r>
          </w:p>
        </w:tc>
        <w:tc>
          <w:tcPr>
            <w:tcW w:w="2185" w:type="pct"/>
            <w:vAlign w:val="center"/>
          </w:tcPr>
          <w:p w:rsidR="004D490B" w:rsidRPr="00AD55BB" w:rsidRDefault="004D490B" w:rsidP="0077406A">
            <w:pPr>
              <w:widowControl/>
              <w:jc w:val="left"/>
              <w:textAlignment w:val="center"/>
              <w:rPr>
                <w:rFonts w:eastAsia="仿宋_GB2312"/>
                <w:kern w:val="0"/>
                <w:szCs w:val="21"/>
              </w:rPr>
            </w:pPr>
            <w:r w:rsidRPr="00AD55BB">
              <w:rPr>
                <w:rFonts w:eastAsia="仿宋_GB2312" w:hint="eastAsia"/>
                <w:kern w:val="0"/>
                <w:szCs w:val="21"/>
              </w:rPr>
              <w:t>智能制造导论（周济、余晓晖等）</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12888 </w:t>
            </w:r>
          </w:p>
        </w:tc>
        <w:tc>
          <w:tcPr>
            <w:tcW w:w="1831" w:type="pct"/>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智能制造有关问题的讨论（陈明、周光辉等）</w:t>
            </w:r>
          </w:p>
        </w:tc>
        <w:tc>
          <w:tcPr>
            <w:tcW w:w="492" w:type="pct"/>
            <w:vAlign w:val="center"/>
          </w:tcPr>
          <w:p w:rsidR="004D490B" w:rsidRPr="00AD55BB" w:rsidRDefault="004D490B" w:rsidP="0077406A">
            <w:pPr>
              <w:widowControl/>
              <w:jc w:val="center"/>
              <w:rPr>
                <w:rFonts w:eastAsia="仿宋_GB2312"/>
                <w:kern w:val="0"/>
                <w:szCs w:val="21"/>
              </w:rPr>
            </w:pPr>
          </w:p>
        </w:tc>
        <w:tc>
          <w:tcPr>
            <w:tcW w:w="2185" w:type="pct"/>
            <w:vAlign w:val="center"/>
          </w:tcPr>
          <w:p w:rsidR="004D490B" w:rsidRPr="00AD55BB" w:rsidRDefault="004D490B" w:rsidP="0077406A">
            <w:pPr>
              <w:widowControl/>
              <w:jc w:val="left"/>
              <w:rPr>
                <w:rFonts w:eastAsia="仿宋_GB2312"/>
                <w:kern w:val="0"/>
                <w:szCs w:val="21"/>
              </w:rPr>
            </w:pP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土木类、力学类课程教学培训（</w:t>
            </w:r>
            <w:r w:rsidRPr="00AD55BB">
              <w:rPr>
                <w:rFonts w:eastAsia="仿宋_GB2312"/>
                <w:b/>
                <w:bCs/>
                <w:kern w:val="0"/>
                <w:szCs w:val="21"/>
              </w:rPr>
              <w:t>23</w:t>
            </w:r>
            <w:r w:rsidRPr="00AD55BB">
              <w:rPr>
                <w:rFonts w:eastAsia="仿宋_GB2312" w:hint="eastAsia"/>
                <w:b/>
                <w:bCs/>
                <w:kern w:val="0"/>
                <w:szCs w:val="21"/>
              </w:rPr>
              <w:t>）</w:t>
            </w:r>
          </w:p>
          <w:p w:rsidR="004D490B" w:rsidRPr="00AD55BB" w:rsidRDefault="004D490B" w:rsidP="004D490B">
            <w:pPr>
              <w:widowControl/>
              <w:ind w:firstLineChars="200" w:firstLine="31680"/>
              <w:jc w:val="left"/>
              <w:rPr>
                <w:rFonts w:eastAsia="仿宋_GB2312"/>
                <w:bCs/>
                <w:kern w:val="0"/>
                <w:szCs w:val="21"/>
              </w:rPr>
            </w:pPr>
            <w:r w:rsidRPr="00AD55BB">
              <w:rPr>
                <w:rFonts w:eastAsia="仿宋_GB2312" w:hint="eastAsia"/>
                <w:kern w:val="0"/>
                <w:szCs w:val="21"/>
              </w:rPr>
              <w:t>本</w:t>
            </w:r>
            <w:r w:rsidRPr="00AD55BB">
              <w:rPr>
                <w:rFonts w:eastAsia="仿宋_GB2312" w:hint="eastAsia"/>
                <w:bCs/>
                <w:kern w:val="0"/>
                <w:szCs w:val="21"/>
              </w:rPr>
              <w:t>课程群涵盖流体力学、材料力学、结构力学、弹性力学、土木工程概论、工程地质、建筑设计基础等</w:t>
            </w:r>
            <w:r w:rsidRPr="00AD55BB">
              <w:rPr>
                <w:rFonts w:eastAsia="仿宋_GB2312" w:hint="eastAsia"/>
                <w:szCs w:val="21"/>
              </w:rPr>
              <w:t>课程教学培训</w:t>
            </w:r>
            <w:r w:rsidRPr="00AD55BB">
              <w:rPr>
                <w:rFonts w:eastAsia="仿宋_GB2312" w:hint="eastAsia"/>
                <w:bCs/>
                <w:kern w:val="0"/>
                <w:szCs w:val="21"/>
              </w:rPr>
              <w:t>。</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12340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《水利工程制图》的教与学（高职）（曾令宜）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12341</w:t>
            </w:r>
          </w:p>
        </w:tc>
        <w:tc>
          <w:tcPr>
            <w:tcW w:w="2185" w:type="pct"/>
            <w:vAlign w:val="center"/>
          </w:tcPr>
          <w:p w:rsidR="004D490B" w:rsidRPr="00AD55BB" w:rsidRDefault="004D490B" w:rsidP="0077406A">
            <w:pPr>
              <w:jc w:val="left"/>
              <w:rPr>
                <w:rFonts w:eastAsia="仿宋_GB2312"/>
                <w:szCs w:val="21"/>
              </w:rPr>
            </w:pPr>
            <w:r w:rsidRPr="00AD55BB">
              <w:rPr>
                <w:rFonts w:eastAsia="仿宋_GB2312" w:hint="eastAsia"/>
                <w:szCs w:val="21"/>
              </w:rPr>
              <w:t>计算机绘图（高职）（张圣敏）</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流体力学（丁祖荣）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土木工程概论（叶志明）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工程地质（白志勇）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建筑外立面设计（边颖）</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497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水工建筑学（金峰）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建筑设计基础（吴桂宁、许自力）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496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水质工程学（韩洪军）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混凝土结构（沈蒲生、廖莎）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466</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桥梁工程概论（李亚东、何畏）</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材料力学（张少实）</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土力学（李广信）</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结构力学（朱慈勉）</w:t>
            </w:r>
          </w:p>
        </w:tc>
      </w:tr>
      <w:tr w:rsidR="004D490B" w:rsidRPr="00AD55BB" w:rsidTr="00114C03">
        <w:trPr>
          <w:cantSplit/>
          <w:trHeight w:val="38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理论力学（洪嘉振）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178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水力学（李玉柱、贺五洲）</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186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弹性力学（王敏中、黄克服）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水力学（王勤香）</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900</w:t>
            </w:r>
          </w:p>
        </w:tc>
        <w:tc>
          <w:tcPr>
            <w:tcW w:w="1831" w:type="pct"/>
            <w:vAlign w:val="center"/>
          </w:tcPr>
          <w:p w:rsidR="004D490B" w:rsidRPr="00AD55BB" w:rsidRDefault="004D490B" w:rsidP="0077406A">
            <w:pPr>
              <w:rPr>
                <w:rFonts w:eastAsia="仿宋_GB2312"/>
                <w:szCs w:val="21"/>
              </w:rPr>
            </w:pPr>
            <w:r w:rsidRPr="00AD55BB">
              <w:rPr>
                <w:rFonts w:eastAsia="仿宋_GB2312"/>
                <w:szCs w:val="21"/>
              </w:rPr>
              <w:t>GPS</w:t>
            </w:r>
            <w:r w:rsidRPr="00AD55BB">
              <w:rPr>
                <w:rFonts w:eastAsia="仿宋_GB2312" w:hint="eastAsia"/>
                <w:szCs w:val="21"/>
              </w:rPr>
              <w:t>定位测量技术（周建郑等）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11932</w:t>
            </w:r>
          </w:p>
        </w:tc>
        <w:tc>
          <w:tcPr>
            <w:tcW w:w="2185" w:type="pct"/>
            <w:vAlign w:val="center"/>
          </w:tcPr>
          <w:p w:rsidR="004D490B" w:rsidRPr="00AD55BB" w:rsidRDefault="004D490B" w:rsidP="0077406A">
            <w:pPr>
              <w:rPr>
                <w:rFonts w:eastAsia="仿宋_GB2312"/>
                <w:szCs w:val="21"/>
                <w:u w:val="wavyHeavy"/>
              </w:rPr>
            </w:pPr>
            <w:r w:rsidRPr="00AD55BB">
              <w:rPr>
                <w:rFonts w:eastAsia="仿宋_GB2312" w:hint="eastAsia"/>
                <w:szCs w:val="21"/>
              </w:rPr>
              <w:t>抗压强度和拉压变形（龚晖）</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11931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应力状态与强度理论</w:t>
            </w:r>
          </w:p>
          <w:p w:rsidR="004D490B" w:rsidRPr="00AD55BB" w:rsidRDefault="004D490B" w:rsidP="0077406A">
            <w:pPr>
              <w:rPr>
                <w:rFonts w:eastAsia="仿宋_GB2312"/>
                <w:szCs w:val="21"/>
              </w:rPr>
            </w:pPr>
            <w:r w:rsidRPr="00AD55BB">
              <w:rPr>
                <w:rFonts w:eastAsia="仿宋_GB2312" w:hint="eastAsia"/>
                <w:szCs w:val="21"/>
              </w:rPr>
              <w:t>（王世斌）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11934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材料力学课程知识点串讲</w:t>
            </w:r>
          </w:p>
          <w:p w:rsidR="004D490B" w:rsidRPr="00AD55BB" w:rsidRDefault="004D490B" w:rsidP="0077406A">
            <w:pPr>
              <w:rPr>
                <w:rFonts w:eastAsia="仿宋_GB2312"/>
                <w:szCs w:val="21"/>
              </w:rPr>
            </w:pPr>
            <w:r w:rsidRPr="00AD55BB">
              <w:rPr>
                <w:rFonts w:eastAsia="仿宋_GB2312" w:hint="eastAsia"/>
                <w:szCs w:val="21"/>
              </w:rPr>
              <w:t>（殷雅俊）</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强度失效准则（殷雅俊）</w:t>
            </w:r>
          </w:p>
        </w:tc>
        <w:tc>
          <w:tcPr>
            <w:tcW w:w="492" w:type="pct"/>
            <w:vAlign w:val="center"/>
          </w:tcPr>
          <w:p w:rsidR="004D490B" w:rsidRPr="00AD55BB" w:rsidRDefault="004D490B" w:rsidP="0077406A">
            <w:pPr>
              <w:jc w:val="center"/>
              <w:rPr>
                <w:rFonts w:eastAsia="仿宋_GB2312"/>
                <w:szCs w:val="21"/>
              </w:rPr>
            </w:pPr>
          </w:p>
        </w:tc>
        <w:tc>
          <w:tcPr>
            <w:tcW w:w="2185" w:type="pct"/>
            <w:vAlign w:val="center"/>
          </w:tcPr>
          <w:p w:rsidR="004D490B" w:rsidRPr="00AD55BB" w:rsidRDefault="004D490B" w:rsidP="0077406A">
            <w:pPr>
              <w:rPr>
                <w:rFonts w:eastAsia="仿宋_GB2312"/>
                <w:szCs w:val="21"/>
              </w:rPr>
            </w:pP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医学类课程教学培训（</w:t>
            </w:r>
            <w:r w:rsidRPr="00AD55BB">
              <w:rPr>
                <w:rFonts w:eastAsia="仿宋_GB2312"/>
                <w:b/>
                <w:bCs/>
                <w:kern w:val="0"/>
                <w:szCs w:val="21"/>
              </w:rPr>
              <w:t>46</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bCs/>
                <w:kern w:val="0"/>
                <w:szCs w:val="21"/>
              </w:rPr>
              <w:t>课程群涵盖生理学、病理学、护理学、药理学、解剖学，偏重医学类课程教学与科研提升，医学专业申报，教学中信息技术的运用等。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生理学（王庭槐）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836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如何上好内科护理（张小来）</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循证医学（李幼平）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382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病理学（文继舫、李景和）</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组织学与解剖学（段相林）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277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医学心理学（胡佩诚）</w:t>
            </w:r>
          </w:p>
        </w:tc>
      </w:tr>
      <w:tr w:rsidR="004D490B" w:rsidRPr="00AD55BB" w:rsidTr="00114C03">
        <w:trPr>
          <w:cantSplit/>
          <w:trHeight w:val="29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护理学（娄凤兰）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康复护理学</w:t>
            </w:r>
          </w:p>
          <w:p w:rsidR="004D490B" w:rsidRPr="00AD55BB" w:rsidRDefault="004D490B" w:rsidP="0077406A">
            <w:pPr>
              <w:rPr>
                <w:rFonts w:eastAsia="仿宋_GB2312"/>
                <w:szCs w:val="21"/>
              </w:rPr>
            </w:pPr>
            <w:r w:rsidRPr="00AD55BB">
              <w:rPr>
                <w:rFonts w:eastAsia="仿宋_GB2312" w:hint="eastAsia"/>
                <w:szCs w:val="21"/>
              </w:rPr>
              <w:t>（陈立典、陈锦秀、刘芳）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595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局部解剖学（李振中）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298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基础药理学（张庆柱）</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制药工程（姚日生）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315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药物化学（雷小平）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中药鉴定技术（刘来正）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医学类专业教学与科研（王金发、喻荣彬等）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368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信息技术在医学教学中的应用（王金发、王竹立等）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医学类专业科研申报与科研方法（余章斌、喻荣彬）</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蒙医温病学（额尔敦朝鲁等）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预防医学课程教学培训</w:t>
            </w:r>
            <w:r w:rsidRPr="00AD55BB">
              <w:rPr>
                <w:rFonts w:eastAsia="仿宋_GB2312"/>
                <w:szCs w:val="21"/>
              </w:rPr>
              <w:t>——</w:t>
            </w:r>
            <w:r w:rsidRPr="00AD55BB">
              <w:rPr>
                <w:rFonts w:eastAsia="仿宋_GB2312" w:hint="eastAsia"/>
                <w:szCs w:val="21"/>
              </w:rPr>
              <w:t>临床医学生预防医学教学介绍（傅华）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预防医学课程教学培训</w:t>
            </w:r>
            <w:r w:rsidRPr="00AD55BB">
              <w:rPr>
                <w:rFonts w:eastAsia="仿宋_GB2312"/>
                <w:szCs w:val="21"/>
              </w:rPr>
              <w:t>——</w:t>
            </w:r>
            <w:r w:rsidRPr="00AD55BB">
              <w:rPr>
                <w:rFonts w:eastAsia="仿宋_GB2312" w:hint="eastAsia"/>
                <w:szCs w:val="21"/>
              </w:rPr>
              <w:t>预防医学教学重难点</w:t>
            </w:r>
          </w:p>
          <w:p w:rsidR="004D490B" w:rsidRPr="00AD55BB" w:rsidRDefault="004D490B" w:rsidP="0077406A">
            <w:pPr>
              <w:rPr>
                <w:rFonts w:eastAsia="仿宋_GB2312"/>
                <w:szCs w:val="21"/>
              </w:rPr>
            </w:pPr>
            <w:r w:rsidRPr="00AD55BB">
              <w:rPr>
                <w:rFonts w:eastAsia="仿宋_GB2312" w:hint="eastAsia"/>
                <w:szCs w:val="21"/>
              </w:rPr>
              <w:t>（郑频频）</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12604</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预防医学课程教学培训</w:t>
            </w:r>
            <w:r w:rsidRPr="00AD55BB">
              <w:rPr>
                <w:rFonts w:eastAsia="仿宋_GB2312"/>
                <w:szCs w:val="21"/>
              </w:rPr>
              <w:t>——</w:t>
            </w:r>
            <w:r w:rsidRPr="00AD55BB">
              <w:rPr>
                <w:rFonts w:eastAsia="仿宋_GB2312" w:hint="eastAsia"/>
                <w:szCs w:val="21"/>
              </w:rPr>
              <w:t>控制烟草使用（郑频频）</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12605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预防医学课程教学培训</w:t>
            </w:r>
            <w:r w:rsidRPr="00AD55BB">
              <w:rPr>
                <w:rFonts w:eastAsia="仿宋_GB2312"/>
                <w:szCs w:val="21"/>
              </w:rPr>
              <w:t>——</w:t>
            </w:r>
            <w:r w:rsidRPr="00AD55BB">
              <w:rPr>
                <w:rFonts w:eastAsia="仿宋_GB2312" w:hint="eastAsia"/>
                <w:szCs w:val="21"/>
              </w:rPr>
              <w:t>从医教师的医学教育与科研方法（傅华）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10769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高等医学院校临床师资培养模式的实践与探索（王亚军）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1129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国家精品慕课名师讲堂</w:t>
            </w:r>
            <w:r w:rsidRPr="00AD55BB">
              <w:rPr>
                <w:rFonts w:eastAsia="仿宋_GB2312"/>
                <w:szCs w:val="21"/>
              </w:rPr>
              <w:t>——</w:t>
            </w:r>
            <w:r w:rsidRPr="00AD55BB">
              <w:rPr>
                <w:rFonts w:eastAsia="仿宋_GB2312" w:hint="eastAsia"/>
                <w:szCs w:val="21"/>
              </w:rPr>
              <w:t>医学伦理学（魏琳）</w:t>
            </w:r>
          </w:p>
        </w:tc>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11511</w:t>
            </w:r>
          </w:p>
        </w:tc>
        <w:tc>
          <w:tcPr>
            <w:tcW w:w="2185"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坚持立德树人</w:t>
            </w:r>
            <w:r w:rsidRPr="00AD55BB">
              <w:rPr>
                <w:rFonts w:eastAsia="仿宋_GB2312"/>
                <w:szCs w:val="21"/>
              </w:rPr>
              <w:t xml:space="preserve"> </w:t>
            </w:r>
            <w:r w:rsidRPr="00AD55BB">
              <w:rPr>
                <w:rFonts w:eastAsia="仿宋_GB2312" w:hint="eastAsia"/>
                <w:szCs w:val="21"/>
              </w:rPr>
              <w:t>注重专业建设</w:t>
            </w:r>
            <w:r w:rsidRPr="00AD55BB">
              <w:rPr>
                <w:rFonts w:eastAsia="仿宋_GB2312"/>
                <w:szCs w:val="21"/>
              </w:rPr>
              <w:t xml:space="preserve"> </w:t>
            </w:r>
            <w:r w:rsidRPr="00AD55BB">
              <w:rPr>
                <w:rFonts w:eastAsia="仿宋_GB2312" w:hint="eastAsia"/>
                <w:szCs w:val="21"/>
              </w:rPr>
              <w:t>培育一流本科医学人才（欧凤荣）</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11465</w:t>
            </w:r>
          </w:p>
        </w:tc>
        <w:tc>
          <w:tcPr>
            <w:tcW w:w="1831"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以新形态教材建设积极推动课程建设（李刚）</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深化教学改革</w:t>
            </w:r>
            <w:r w:rsidRPr="00AD55BB">
              <w:rPr>
                <w:rFonts w:eastAsia="仿宋_GB2312"/>
                <w:szCs w:val="21"/>
              </w:rPr>
              <w:t xml:space="preserve"> </w:t>
            </w:r>
            <w:r w:rsidRPr="00AD55BB">
              <w:rPr>
                <w:rFonts w:eastAsia="仿宋_GB2312" w:hint="eastAsia"/>
                <w:szCs w:val="21"/>
              </w:rPr>
              <w:t>打造一流课程（肖建英）</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基于</w:t>
            </w:r>
            <w:r w:rsidRPr="00AD55BB">
              <w:rPr>
                <w:rFonts w:eastAsia="仿宋_GB2312"/>
                <w:szCs w:val="21"/>
              </w:rPr>
              <w:t>OBE</w:t>
            </w:r>
            <w:r w:rsidRPr="00AD55BB">
              <w:rPr>
                <w:rFonts w:eastAsia="仿宋_GB2312" w:hint="eastAsia"/>
                <w:szCs w:val="21"/>
              </w:rPr>
              <w:t>理念和基础医学类一流课程建设的混合式教学探究（杨保胜）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《组织学与胚胎学》课程与教材建设的探索与实践（石玉秀）</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组织学与胚胎学课程与教材建设的实践与思考（谢小熏）</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妇产科护理学虚拟仿真实验教学金课建设的探索（安力彬）</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医学实验机能学混合式金课建设（龚永生）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传承精华</w:t>
            </w:r>
            <w:r w:rsidRPr="00AD55BB">
              <w:rPr>
                <w:rFonts w:eastAsia="仿宋_GB2312"/>
                <w:szCs w:val="21"/>
              </w:rPr>
              <w:t xml:space="preserve"> </w:t>
            </w:r>
            <w:r w:rsidRPr="00AD55BB">
              <w:rPr>
                <w:rFonts w:eastAsia="仿宋_GB2312" w:hint="eastAsia"/>
                <w:szCs w:val="21"/>
              </w:rPr>
              <w:t>守正创新</w:t>
            </w:r>
            <w:r w:rsidRPr="00AD55BB">
              <w:rPr>
                <w:rFonts w:eastAsia="仿宋_GB2312"/>
                <w:szCs w:val="21"/>
              </w:rPr>
              <w:t xml:space="preserve"> </w:t>
            </w:r>
            <w:r w:rsidRPr="00AD55BB">
              <w:rPr>
                <w:rFonts w:eastAsia="仿宋_GB2312" w:hint="eastAsia"/>
                <w:szCs w:val="21"/>
              </w:rPr>
              <w:t>高等中医药教育改革探索与实践（刘争清）</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因时因地</w:t>
            </w:r>
            <w:r w:rsidRPr="00AD55BB">
              <w:rPr>
                <w:rFonts w:eastAsia="仿宋_GB2312"/>
                <w:szCs w:val="21"/>
              </w:rPr>
              <w:t xml:space="preserve"> </w:t>
            </w:r>
            <w:r w:rsidRPr="00AD55BB">
              <w:rPr>
                <w:rFonts w:eastAsia="仿宋_GB2312" w:hint="eastAsia"/>
                <w:szCs w:val="21"/>
              </w:rPr>
              <w:t>融创结合</w:t>
            </w:r>
            <w:r w:rsidRPr="00AD55BB">
              <w:rPr>
                <w:rFonts w:eastAsia="仿宋_GB2312"/>
                <w:szCs w:val="21"/>
              </w:rPr>
              <w:t>——</w:t>
            </w:r>
            <w:r w:rsidRPr="00AD55BB">
              <w:rPr>
                <w:rFonts w:eastAsia="仿宋_GB2312" w:hint="eastAsia"/>
                <w:szCs w:val="21"/>
              </w:rPr>
              <w:t>桂林医学院病理学线上线下混合式课程建设经验分享</w:t>
            </w:r>
          </w:p>
          <w:p w:rsidR="004D490B" w:rsidRPr="00AD55BB" w:rsidRDefault="004D490B" w:rsidP="0077406A">
            <w:pPr>
              <w:rPr>
                <w:rFonts w:eastAsia="仿宋_GB2312"/>
                <w:szCs w:val="21"/>
              </w:rPr>
            </w:pPr>
            <w:r w:rsidRPr="00AD55BB">
              <w:rPr>
                <w:rFonts w:eastAsia="仿宋_GB2312" w:hint="eastAsia"/>
                <w:szCs w:val="21"/>
              </w:rPr>
              <w:t>（曾思恩）</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解剖学课程“混合式教</w:t>
            </w:r>
            <w:r w:rsidRPr="00AD55BB">
              <w:rPr>
                <w:rFonts w:eastAsia="仿宋_GB2312"/>
                <w:szCs w:val="21"/>
              </w:rPr>
              <w:t>+</w:t>
            </w:r>
            <w:r w:rsidRPr="00AD55BB">
              <w:rPr>
                <w:rFonts w:eastAsia="仿宋_GB2312" w:hint="eastAsia"/>
                <w:szCs w:val="21"/>
              </w:rPr>
              <w:t>学”教学改革探索与实践（王巧玲）</w:t>
            </w:r>
          </w:p>
        </w:tc>
      </w:tr>
      <w:tr w:rsidR="004D490B" w:rsidRPr="00AD55BB" w:rsidTr="00114C03">
        <w:trPr>
          <w:cantSplit/>
          <w:trHeight w:val="526"/>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11535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加快医学教育创新发展，服务健康中国和教育强国建设（迟宝荣）</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基于卓越医师岗位胜任力培养的“八寓一线”系统整合课程教学体系的构建与实践（朱亮）</w:t>
            </w:r>
          </w:p>
        </w:tc>
      </w:tr>
      <w:tr w:rsidR="004D490B" w:rsidRPr="00AD55BB" w:rsidTr="00114C03">
        <w:trPr>
          <w:cantSplit/>
          <w:trHeight w:val="96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11536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以培养卓越人才为目标的“金课”建设探索（解军）</w:t>
            </w:r>
          </w:p>
        </w:tc>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11555</w:t>
            </w:r>
          </w:p>
        </w:tc>
        <w:tc>
          <w:tcPr>
            <w:tcW w:w="2185" w:type="pct"/>
            <w:vAlign w:val="center"/>
          </w:tcPr>
          <w:p w:rsidR="004D490B" w:rsidRPr="00AD55BB" w:rsidRDefault="004D490B" w:rsidP="0077406A">
            <w:pPr>
              <w:rPr>
                <w:rFonts w:eastAsia="仿宋_GB2312"/>
                <w:szCs w:val="21"/>
              </w:rPr>
            </w:pPr>
            <w:r w:rsidRPr="00AD55BB">
              <w:rPr>
                <w:rFonts w:eastAsia="仿宋_GB2312" w:hint="eastAsia"/>
                <w:w w:val="95"/>
                <w:szCs w:val="21"/>
              </w:rPr>
              <w:t>一流课程与教材建设的探索与实践</w:t>
            </w:r>
            <w:r w:rsidRPr="00AD55BB">
              <w:rPr>
                <w:rFonts w:eastAsia="仿宋_GB2312"/>
                <w:w w:val="95"/>
                <w:szCs w:val="21"/>
              </w:rPr>
              <w:t>——</w:t>
            </w:r>
            <w:r w:rsidRPr="00AD55BB">
              <w:rPr>
                <w:rFonts w:eastAsia="仿宋_GB2312" w:hint="eastAsia"/>
                <w:w w:val="95"/>
                <w:szCs w:val="21"/>
              </w:rPr>
              <w:t>以病理生物学为例（肖献忠）</w:t>
            </w:r>
          </w:p>
        </w:tc>
      </w:tr>
      <w:tr w:rsidR="004D490B" w:rsidRPr="00AD55BB" w:rsidTr="00114C03">
        <w:trPr>
          <w:cantSplit/>
          <w:trHeight w:val="588"/>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11518</w:t>
            </w:r>
          </w:p>
        </w:tc>
        <w:tc>
          <w:tcPr>
            <w:tcW w:w="1831"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“新医科”理念和“智能化”背景下病理学教学的未来走向（来茂德）</w:t>
            </w:r>
          </w:p>
        </w:tc>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11522</w:t>
            </w:r>
          </w:p>
        </w:tc>
        <w:tc>
          <w:tcPr>
            <w:tcW w:w="2185"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以南通大学临床医学一流专业建设为契机推进医学教育创新发展（史亚琴）</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11519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地方医学院校一流专业建设与创新人才培养（曹建明）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11523</w:t>
            </w:r>
          </w:p>
        </w:tc>
        <w:tc>
          <w:tcPr>
            <w:tcW w:w="2185" w:type="pct"/>
            <w:vAlign w:val="center"/>
          </w:tcPr>
          <w:p w:rsidR="004D490B" w:rsidRPr="00AD55BB" w:rsidRDefault="004D490B" w:rsidP="0077406A">
            <w:pPr>
              <w:rPr>
                <w:rFonts w:eastAsia="仿宋_GB2312"/>
                <w:szCs w:val="21"/>
              </w:rPr>
            </w:pPr>
            <w:r w:rsidRPr="00AD55BB">
              <w:rPr>
                <w:rFonts w:eastAsia="仿宋_GB2312" w:hint="eastAsia"/>
                <w:w w:val="95"/>
                <w:szCs w:val="21"/>
              </w:rPr>
              <w:t>创新驱动数字化转型</w:t>
            </w:r>
            <w:r w:rsidRPr="00AD55BB">
              <w:rPr>
                <w:rFonts w:eastAsia="仿宋_GB2312"/>
                <w:w w:val="95"/>
                <w:szCs w:val="21"/>
              </w:rPr>
              <w:t>——</w:t>
            </w:r>
            <w:r w:rsidRPr="00AD55BB">
              <w:rPr>
                <w:rFonts w:eastAsia="仿宋_GB2312" w:hint="eastAsia"/>
                <w:w w:val="95"/>
                <w:szCs w:val="21"/>
              </w:rPr>
              <w:t>麻醉学专业数字课程建设与应用（张咏梅）</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融合创新，构建以学生为中心的基础医学实验教学课程体系（沈苏南）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中医药院校一流课程的建设与思考</w:t>
            </w:r>
            <w:r w:rsidRPr="00AD55BB">
              <w:rPr>
                <w:rFonts w:eastAsia="仿宋_GB2312"/>
                <w:szCs w:val="21"/>
              </w:rPr>
              <w:t>——</w:t>
            </w:r>
            <w:r w:rsidRPr="00AD55BB">
              <w:rPr>
                <w:rFonts w:eastAsia="仿宋_GB2312" w:hint="eastAsia"/>
                <w:szCs w:val="21"/>
              </w:rPr>
              <w:t>以《中药学》为例（唐德才）</w:t>
            </w:r>
          </w:p>
        </w:tc>
      </w:tr>
      <w:tr w:rsidR="004D490B" w:rsidRPr="00AD55BB" w:rsidTr="00114C03">
        <w:trPr>
          <w:cantSplit/>
          <w:trHeight w:val="1244"/>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实施健康中国战略下南京医科大学一流课程建设</w:t>
            </w:r>
          </w:p>
          <w:p w:rsidR="004D490B" w:rsidRPr="00AD55BB" w:rsidRDefault="004D490B" w:rsidP="0077406A">
            <w:pPr>
              <w:rPr>
                <w:rFonts w:eastAsia="仿宋_GB2312"/>
                <w:szCs w:val="21"/>
              </w:rPr>
            </w:pPr>
            <w:r w:rsidRPr="00AD55BB">
              <w:rPr>
                <w:rFonts w:eastAsia="仿宋_GB2312" w:hint="eastAsia"/>
                <w:szCs w:val="21"/>
              </w:rPr>
              <w:t>（季旻珺）</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11783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授课技巧及启发式教学方法应用</w:t>
            </w:r>
            <w:r w:rsidRPr="00AD55BB">
              <w:rPr>
                <w:rFonts w:eastAsia="仿宋_GB2312"/>
                <w:szCs w:val="21"/>
              </w:rPr>
              <w:t>—</w:t>
            </w:r>
            <w:r w:rsidRPr="00AD55BB">
              <w:rPr>
                <w:rFonts w:eastAsia="仿宋_GB2312" w:hint="eastAsia"/>
                <w:szCs w:val="21"/>
              </w:rPr>
              <w:t>如何为医学本科生进行理论授课（马云川）</w:t>
            </w:r>
          </w:p>
        </w:tc>
      </w:tr>
      <w:tr w:rsidR="004D490B" w:rsidRPr="00AD55BB" w:rsidTr="00114C03">
        <w:trPr>
          <w:cantSplit/>
          <w:trHeight w:val="1245"/>
          <w:jc w:val="center"/>
        </w:trPr>
        <w:tc>
          <w:tcPr>
            <w:tcW w:w="5000" w:type="pct"/>
            <w:gridSpan w:val="4"/>
            <w:vAlign w:val="center"/>
          </w:tcPr>
          <w:p w:rsidR="004D490B" w:rsidRPr="00AD55BB" w:rsidRDefault="004D490B" w:rsidP="0077406A">
            <w:pPr>
              <w:jc w:val="center"/>
              <w:rPr>
                <w:rFonts w:eastAsia="仿宋_GB2312"/>
                <w:b/>
                <w:szCs w:val="21"/>
              </w:rPr>
            </w:pPr>
            <w:r w:rsidRPr="00AD55BB">
              <w:rPr>
                <w:rFonts w:eastAsia="仿宋_GB2312" w:hint="eastAsia"/>
                <w:b/>
                <w:bCs/>
                <w:kern w:val="0"/>
                <w:szCs w:val="21"/>
              </w:rPr>
              <w:t>生命科学类、环境科学类、农学类课程</w:t>
            </w:r>
            <w:r w:rsidRPr="00AD55BB">
              <w:rPr>
                <w:rFonts w:eastAsia="仿宋_GB2312" w:hint="eastAsia"/>
                <w:b/>
                <w:szCs w:val="21"/>
              </w:rPr>
              <w:t>教学培训（</w:t>
            </w:r>
            <w:r w:rsidRPr="00AD55BB">
              <w:rPr>
                <w:rFonts w:eastAsia="仿宋_GB2312"/>
                <w:b/>
                <w:szCs w:val="21"/>
              </w:rPr>
              <w:t>66</w:t>
            </w:r>
            <w:r w:rsidRPr="00AD55BB">
              <w:rPr>
                <w:rFonts w:eastAsia="仿宋_GB2312" w:hint="eastAsia"/>
                <w:b/>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bCs/>
                <w:kern w:val="0"/>
                <w:szCs w:val="21"/>
              </w:rPr>
              <w:t>课程群包括生命科学导论、细胞生物学、遗传学、基因工程、环境科学概论、环境化学、普通生物学、动物生物学、植物生物学等</w:t>
            </w:r>
            <w:r w:rsidRPr="00AD55BB">
              <w:rPr>
                <w:rFonts w:eastAsia="仿宋_GB2312" w:hint="eastAsia"/>
                <w:szCs w:val="21"/>
              </w:rPr>
              <w:t>课程教学培训</w:t>
            </w:r>
            <w:r w:rsidRPr="00AD55BB">
              <w:rPr>
                <w:rFonts w:eastAsia="仿宋_GB2312" w:hint="eastAsia"/>
                <w:bCs/>
                <w:kern w:val="0"/>
                <w:szCs w:val="21"/>
              </w:rPr>
              <w:t>。</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414</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生物学科教学与科研方法（刘恩山、张润志、张雁云等）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细胞生物学（王金发）</w:t>
            </w:r>
          </w:p>
        </w:tc>
      </w:tr>
      <w:tr w:rsidR="004D490B" w:rsidRPr="00AD55BB" w:rsidTr="00114C03">
        <w:trPr>
          <w:cantSplit/>
          <w:trHeight w:val="459"/>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微生物学（陈向东）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细胞工程（柳俊）</w:t>
            </w:r>
          </w:p>
        </w:tc>
      </w:tr>
      <w:tr w:rsidR="004D490B" w:rsidRPr="00AD55BB" w:rsidTr="00114C03">
        <w:trPr>
          <w:cantSplit/>
          <w:trHeight w:val="48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342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普通动物学（张雁云、宋杰）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397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普通生物学（佟向军）</w:t>
            </w:r>
          </w:p>
        </w:tc>
      </w:tr>
      <w:tr w:rsidR="004D490B" w:rsidRPr="00AD55BB" w:rsidTr="00114C03">
        <w:trPr>
          <w:cantSplit/>
          <w:trHeight w:val="51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341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动物生理学（肖向红）</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动物生物学（许崇任）</w:t>
            </w:r>
          </w:p>
        </w:tc>
      </w:tr>
      <w:tr w:rsidR="004D490B" w:rsidRPr="00AD55BB" w:rsidTr="00114C03">
        <w:trPr>
          <w:cantSplit/>
          <w:trHeight w:val="519"/>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436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植物生物学（邵小明）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330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植物保护学（叶恭银）</w:t>
            </w:r>
          </w:p>
        </w:tc>
      </w:tr>
      <w:tr w:rsidR="004D490B" w:rsidRPr="00AD55BB" w:rsidTr="00114C03">
        <w:trPr>
          <w:cantSplit/>
          <w:trHeight w:val="879"/>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遗传学（植物类）（石春海、祝水金、柴明良等）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遗传学（乔守怡）</w:t>
            </w:r>
          </w:p>
        </w:tc>
      </w:tr>
      <w:tr w:rsidR="004D490B" w:rsidRPr="00AD55BB" w:rsidTr="00114C03">
        <w:trPr>
          <w:cantSplit/>
          <w:trHeight w:val="56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分子生物学（郑用琏）</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生态学（邹建文）</w:t>
            </w:r>
          </w:p>
        </w:tc>
      </w:tr>
      <w:tr w:rsidR="004D490B" w:rsidRPr="00AD55BB" w:rsidTr="00114C03">
        <w:trPr>
          <w:cantSplit/>
          <w:trHeight w:val="53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462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环境化学（孙红文）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668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生态学（曹凑贵）</w:t>
            </w:r>
          </w:p>
        </w:tc>
      </w:tr>
      <w:tr w:rsidR="004D490B" w:rsidRPr="00AD55BB" w:rsidTr="00114C03">
        <w:trPr>
          <w:cantSplit/>
          <w:trHeight w:val="424"/>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生物分离工程（曹学君）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生物反应工程（贾士儒）</w:t>
            </w:r>
          </w:p>
        </w:tc>
      </w:tr>
      <w:tr w:rsidR="004D490B" w:rsidRPr="00AD55BB" w:rsidTr="00114C03">
        <w:trPr>
          <w:cantSplit/>
          <w:trHeight w:val="43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基因工程（袁婺洲）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生物化学（杨荣武）</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430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环境科学概论（刘静玲）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生命科学导论（吴敏）</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农业政策学（</w:t>
            </w:r>
            <w:bookmarkStart w:id="58" w:name="bkPolitics72551"/>
            <w:bookmarkStart w:id="59" w:name="bkPolitics1141844"/>
            <w:r w:rsidRPr="00AD55BB">
              <w:rPr>
                <w:rFonts w:eastAsia="仿宋_GB2312" w:hint="eastAsia"/>
                <w:szCs w:val="21"/>
              </w:rPr>
              <w:t>孔祥智</w:t>
            </w:r>
            <w:bookmarkEnd w:id="58"/>
            <w:bookmarkEnd w:id="59"/>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农业推广学（刘恩财）</w:t>
            </w:r>
          </w:p>
        </w:tc>
      </w:tr>
      <w:tr w:rsidR="004D490B" w:rsidRPr="00AD55BB" w:rsidTr="00114C03">
        <w:trPr>
          <w:cantSplit/>
          <w:trHeight w:val="40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985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普通昆虫学课程教学培训（花保祯）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10969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华东师范大学“计量地理学”混合教学模式探索（</w:t>
            </w:r>
            <w:bookmarkStart w:id="60" w:name="bkPolitics1130054"/>
            <w:bookmarkStart w:id="61" w:name="bkPolitics1002256"/>
            <w:r w:rsidRPr="00AD55BB">
              <w:rPr>
                <w:rFonts w:eastAsia="仿宋_GB2312" w:hint="eastAsia"/>
                <w:szCs w:val="21"/>
              </w:rPr>
              <w:t>徐建华</w:t>
            </w:r>
            <w:bookmarkEnd w:id="60"/>
            <w:bookmarkEnd w:id="61"/>
            <w:r w:rsidRPr="00AD55BB">
              <w:rPr>
                <w:rFonts w:eastAsia="仿宋_GB2312" w:hint="eastAsia"/>
                <w:szCs w:val="21"/>
              </w:rPr>
              <w:t>）</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10970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“互联网</w:t>
            </w:r>
            <w:r w:rsidRPr="00AD55BB">
              <w:rPr>
                <w:rFonts w:eastAsia="仿宋_GB2312"/>
                <w:szCs w:val="21"/>
              </w:rPr>
              <w:t>+</w:t>
            </w:r>
            <w:r w:rsidRPr="00AD55BB">
              <w:rPr>
                <w:rFonts w:eastAsia="仿宋_GB2312" w:hint="eastAsia"/>
                <w:szCs w:val="21"/>
              </w:rPr>
              <w:t>”背景下《环境监测》教材与课程的融合建设（马春燕）</w:t>
            </w:r>
          </w:p>
        </w:tc>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11492</w:t>
            </w:r>
          </w:p>
        </w:tc>
        <w:tc>
          <w:tcPr>
            <w:tcW w:w="2185"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立体化动物生物学实验教学模式的探索（杜润蕾）</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11460</w:t>
            </w:r>
          </w:p>
        </w:tc>
        <w:tc>
          <w:tcPr>
            <w:tcW w:w="1831"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基于“五位一体”新工科微生物学智能</w:t>
            </w:r>
            <w:r w:rsidRPr="00AD55BB">
              <w:rPr>
                <w:rFonts w:eastAsia="仿宋_GB2312"/>
                <w:szCs w:val="21"/>
              </w:rPr>
              <w:t>+</w:t>
            </w:r>
            <w:r w:rsidRPr="00AD55BB">
              <w:rPr>
                <w:rFonts w:eastAsia="仿宋_GB2312" w:hint="eastAsia"/>
                <w:szCs w:val="21"/>
              </w:rPr>
              <w:t>信息化教学初探（谢晖）</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11494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专业课程中素质教育探索与实践（刘雅婷）</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基于项目学习（</w:t>
            </w:r>
            <w:r w:rsidRPr="00AD55BB">
              <w:rPr>
                <w:rFonts w:eastAsia="仿宋_GB2312"/>
                <w:szCs w:val="21"/>
              </w:rPr>
              <w:t>PBL</w:t>
            </w:r>
            <w:r w:rsidRPr="00AD55BB">
              <w:rPr>
                <w:rFonts w:eastAsia="仿宋_GB2312" w:hint="eastAsia"/>
                <w:szCs w:val="21"/>
              </w:rPr>
              <w:t>）在宏观生物学混合教学中的应用（赵斌）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11495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《分子生物学》课程设计与教学实践（郑伟娟）</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生物学“线上</w:t>
            </w:r>
            <w:r w:rsidRPr="00AD55BB">
              <w:rPr>
                <w:rFonts w:eastAsia="仿宋_GB2312"/>
                <w:szCs w:val="21"/>
              </w:rPr>
              <w:t>+</w:t>
            </w:r>
            <w:r w:rsidRPr="00AD55BB">
              <w:rPr>
                <w:rFonts w:eastAsia="仿宋_GB2312" w:hint="eastAsia"/>
                <w:szCs w:val="21"/>
              </w:rPr>
              <w:t>居家”实习的实践与思考（罗建川）</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11498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进化生物学教学中的思政教育</w:t>
            </w:r>
          </w:p>
          <w:p w:rsidR="004D490B" w:rsidRPr="00AD55BB" w:rsidRDefault="004D490B" w:rsidP="0077406A">
            <w:pPr>
              <w:rPr>
                <w:rFonts w:eastAsia="仿宋_GB2312"/>
                <w:szCs w:val="21"/>
              </w:rPr>
            </w:pPr>
            <w:r w:rsidRPr="00AD55BB">
              <w:rPr>
                <w:rFonts w:eastAsia="仿宋_GB2312" w:hint="eastAsia"/>
                <w:szCs w:val="21"/>
              </w:rPr>
              <w:t>（葛荣朝）</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疫情防控期间在线课程的建设与应用（杨静）</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11499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《植物学》线上线下混合式教学（赵毓）</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11464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《生理学》线上线下混合式课程建设（汪铭）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11500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细胞生物学基础实验（王宏英）</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11525</w:t>
            </w:r>
          </w:p>
        </w:tc>
        <w:tc>
          <w:tcPr>
            <w:tcW w:w="1831"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“细胞生物学实验”线上线下混合式课程的建设与应用（刘艳）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被子植物营养器官建成“虚实融合”实验教学模式的构建与应用（张彪）</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生命科学一流专业与课程群建设的探索与实践（李森）</w:t>
            </w:r>
          </w:p>
        </w:tc>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11538</w:t>
            </w:r>
          </w:p>
        </w:tc>
        <w:tc>
          <w:tcPr>
            <w:tcW w:w="2185"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从一流课程建设到一流专业建设（陈峰）</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“生物技术概论”课程教材建设与实践（周选围）</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11539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“金课”建设背景下的课程意识（张雁）</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新时代中国特色世界一流大学建设背景下湖南大学生命科学发展的机遇与挑战</w:t>
            </w:r>
          </w:p>
          <w:p w:rsidR="004D490B" w:rsidRPr="00AD55BB" w:rsidRDefault="004D490B" w:rsidP="0077406A">
            <w:pPr>
              <w:rPr>
                <w:rFonts w:eastAsia="仿宋_GB2312"/>
                <w:szCs w:val="21"/>
              </w:rPr>
            </w:pPr>
            <w:r w:rsidRPr="00AD55BB">
              <w:rPr>
                <w:rFonts w:eastAsia="仿宋_GB2312" w:hint="eastAsia"/>
                <w:szCs w:val="21"/>
              </w:rPr>
              <w:t>（涂海军）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11540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生物制药专业课程与教材建设</w:t>
            </w:r>
          </w:p>
          <w:p w:rsidR="004D490B" w:rsidRPr="00AD55BB" w:rsidRDefault="004D490B" w:rsidP="0077406A">
            <w:pPr>
              <w:rPr>
                <w:rFonts w:eastAsia="仿宋_GB2312"/>
                <w:szCs w:val="21"/>
              </w:rPr>
            </w:pPr>
            <w:r w:rsidRPr="00AD55BB">
              <w:rPr>
                <w:rFonts w:eastAsia="仿宋_GB2312" w:hint="eastAsia"/>
                <w:szCs w:val="21"/>
              </w:rPr>
              <w:t>（夏焕章）</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11529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“基因工程”在线课程建设及混合式教学模式的探索与实践（袁婺洲）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11541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科学问题引领的教学思考与实践（王傲雪）</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11530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“高级生物化学与分子生物学系列实验课程”教学模式初探（李旭）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11544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“金课”落地的关键：考试与学习评价的范式转变（邹方东）</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11531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依托国家精品在线开放课程，打造“植物生理学”混合式金课（夏石头）</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11545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新技术背景下的混合式教学实践（俞洪波）</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11532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厚基础</w:t>
            </w:r>
            <w:r w:rsidRPr="00AD55BB">
              <w:rPr>
                <w:rFonts w:eastAsia="仿宋_GB2312"/>
                <w:szCs w:val="21"/>
              </w:rPr>
              <w:t xml:space="preserve"> </w:t>
            </w:r>
            <w:r w:rsidRPr="00AD55BB">
              <w:rPr>
                <w:rFonts w:eastAsia="仿宋_GB2312" w:hint="eastAsia"/>
                <w:szCs w:val="21"/>
              </w:rPr>
              <w:t>强能力</w:t>
            </w:r>
            <w:r w:rsidRPr="00AD55BB">
              <w:rPr>
                <w:rFonts w:eastAsia="仿宋_GB2312"/>
                <w:szCs w:val="21"/>
              </w:rPr>
              <w:t xml:space="preserve"> </w:t>
            </w:r>
            <w:r w:rsidRPr="00AD55BB">
              <w:rPr>
                <w:rFonts w:eastAsia="仿宋_GB2312" w:hint="eastAsia"/>
                <w:szCs w:val="21"/>
              </w:rPr>
              <w:t>重价值</w:t>
            </w:r>
            <w:r w:rsidRPr="00AD55BB">
              <w:rPr>
                <w:rFonts w:eastAsia="仿宋_GB2312"/>
                <w:szCs w:val="21"/>
              </w:rPr>
              <w:t>——</w:t>
            </w:r>
            <w:r w:rsidRPr="00AD55BB">
              <w:rPr>
                <w:rFonts w:eastAsia="仿宋_GB2312" w:hint="eastAsia"/>
                <w:szCs w:val="21"/>
              </w:rPr>
              <w:t>菁英班一流课程建设与教学模式改革（张美玲）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11546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“开放共享</w:t>
            </w:r>
            <w:r w:rsidRPr="00AD55BB">
              <w:rPr>
                <w:rFonts w:eastAsia="仿宋_GB2312"/>
                <w:szCs w:val="21"/>
              </w:rPr>
              <w:t xml:space="preserve">  </w:t>
            </w:r>
            <w:r w:rsidRPr="00AD55BB">
              <w:rPr>
                <w:rFonts w:eastAsia="仿宋_GB2312" w:hint="eastAsia"/>
                <w:szCs w:val="21"/>
              </w:rPr>
              <w:t>混合互补”动物解剖及组织胚胎学课程建设与实施</w:t>
            </w:r>
          </w:p>
          <w:p w:rsidR="004D490B" w:rsidRPr="00AD55BB" w:rsidRDefault="004D490B" w:rsidP="0077406A">
            <w:pPr>
              <w:rPr>
                <w:rFonts w:eastAsia="仿宋_GB2312"/>
                <w:szCs w:val="21"/>
              </w:rPr>
            </w:pPr>
            <w:r w:rsidRPr="00AD55BB">
              <w:rPr>
                <w:rFonts w:eastAsia="仿宋_GB2312" w:hint="eastAsia"/>
                <w:szCs w:val="21"/>
              </w:rPr>
              <w:t>（陈正礼）</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11533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基于工程教育认证和专业评价的教学改革探索（林连兵）</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11547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分子生物学精品资源共享课建设（王祎玲）</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11534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“微生物学”全英文教学的教学改革与探索（王君）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11548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生物工程设备课程建设与思考（王远山）</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11553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探索中的“生物化学”课程研究型教学（张冬梅）</w:t>
            </w:r>
          </w:p>
        </w:tc>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11549</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专业课教学中采用多元化过程考核培养学生的科学及人文素养</w:t>
            </w:r>
          </w:p>
          <w:p w:rsidR="004D490B" w:rsidRPr="00AD55BB" w:rsidRDefault="004D490B" w:rsidP="0077406A">
            <w:pPr>
              <w:widowControl/>
              <w:jc w:val="left"/>
              <w:rPr>
                <w:rFonts w:eastAsia="仿宋_GB2312"/>
                <w:kern w:val="0"/>
                <w:szCs w:val="21"/>
              </w:rPr>
            </w:pPr>
            <w:r w:rsidRPr="00AD55BB">
              <w:rPr>
                <w:rFonts w:eastAsia="仿宋_GB2312" w:hint="eastAsia"/>
                <w:szCs w:val="21"/>
              </w:rPr>
              <w:t>（王海燕）</w:t>
            </w:r>
          </w:p>
        </w:tc>
      </w:tr>
      <w:tr w:rsidR="004D490B" w:rsidRPr="00AD55BB" w:rsidTr="00114C03">
        <w:trPr>
          <w:cantSplit/>
          <w:trHeight w:val="300"/>
          <w:jc w:val="center"/>
        </w:trPr>
        <w:tc>
          <w:tcPr>
            <w:tcW w:w="492" w:type="pct"/>
            <w:vAlign w:val="center"/>
          </w:tcPr>
          <w:p w:rsidR="004D490B" w:rsidRPr="00AD55BB" w:rsidRDefault="004D490B" w:rsidP="0077406A">
            <w:pPr>
              <w:widowControl/>
              <w:jc w:val="center"/>
              <w:rPr>
                <w:rFonts w:eastAsia="仿宋_GB2312"/>
                <w:kern w:val="0"/>
                <w:szCs w:val="21"/>
              </w:rPr>
            </w:pPr>
            <w:r w:rsidRPr="00AD55BB">
              <w:rPr>
                <w:rFonts w:eastAsia="仿宋_GB2312"/>
                <w:szCs w:val="21"/>
              </w:rPr>
              <w:t>11556</w:t>
            </w:r>
          </w:p>
        </w:tc>
        <w:tc>
          <w:tcPr>
            <w:tcW w:w="1831" w:type="pct"/>
            <w:vAlign w:val="center"/>
          </w:tcPr>
          <w:p w:rsidR="004D490B" w:rsidRPr="00AD55BB" w:rsidRDefault="004D490B" w:rsidP="0077406A">
            <w:pPr>
              <w:widowControl/>
              <w:jc w:val="left"/>
              <w:rPr>
                <w:rFonts w:eastAsia="仿宋_GB2312"/>
                <w:kern w:val="0"/>
                <w:szCs w:val="21"/>
              </w:rPr>
            </w:pPr>
            <w:r w:rsidRPr="00AD55BB">
              <w:rPr>
                <w:rFonts w:eastAsia="仿宋_GB2312" w:hint="eastAsia"/>
                <w:szCs w:val="21"/>
              </w:rPr>
              <w:t>基于线上线下结合模式的《生物化学实验》数字教材的教学实践（刘煜）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11550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生物工程</w:t>
            </w:r>
            <w:r w:rsidRPr="00AD55BB">
              <w:rPr>
                <w:rFonts w:eastAsia="仿宋_GB2312"/>
                <w:szCs w:val="21"/>
              </w:rPr>
              <w:t>BIOENGINEERING</w:t>
            </w:r>
            <w:r w:rsidRPr="00AD55BB">
              <w:rPr>
                <w:rFonts w:eastAsia="仿宋_GB2312" w:hint="eastAsia"/>
                <w:szCs w:val="21"/>
              </w:rPr>
              <w:t>一流专业建设与创新人才培养的实践与探索（李遂焰）</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11557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基于混合教学，面向新时代，培养心有所信的时代建设者（蔡亮）</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11551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生物学实验混合式教学的思考与实践（曹阳）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11571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高效输入，有效输出</w:t>
            </w:r>
            <w:r w:rsidRPr="00AD55BB">
              <w:rPr>
                <w:rFonts w:eastAsia="仿宋_GB2312"/>
                <w:szCs w:val="21"/>
              </w:rPr>
              <w:t>——</w:t>
            </w:r>
            <w:r w:rsidRPr="00AD55BB">
              <w:rPr>
                <w:rFonts w:eastAsia="仿宋_GB2312" w:hint="eastAsia"/>
                <w:szCs w:val="21"/>
              </w:rPr>
              <w:t>基于</w:t>
            </w:r>
            <w:r w:rsidRPr="00AD55BB">
              <w:rPr>
                <w:rFonts w:eastAsia="仿宋_GB2312"/>
                <w:szCs w:val="21"/>
              </w:rPr>
              <w:t>ICC</w:t>
            </w:r>
            <w:r w:rsidRPr="00AD55BB">
              <w:rPr>
                <w:rFonts w:eastAsia="仿宋_GB2312" w:hint="eastAsia"/>
                <w:szCs w:val="21"/>
              </w:rPr>
              <w:t>的细胞生物学课程建设与实践（张晗）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南亚热带生物学野外实习的教学规范和教学思政（廖文波）</w:t>
            </w: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szCs w:val="21"/>
              </w:rPr>
            </w:pPr>
            <w:r w:rsidRPr="00AD55BB">
              <w:rPr>
                <w:rFonts w:eastAsia="仿宋_GB2312" w:hint="eastAsia"/>
                <w:b/>
                <w:bCs/>
                <w:kern w:val="0"/>
                <w:szCs w:val="21"/>
              </w:rPr>
              <w:t>管理学类课程</w:t>
            </w:r>
            <w:r w:rsidRPr="00AD55BB">
              <w:rPr>
                <w:rFonts w:eastAsia="仿宋_GB2312" w:hint="eastAsia"/>
                <w:b/>
                <w:szCs w:val="21"/>
              </w:rPr>
              <w:t>教学培训（</w:t>
            </w:r>
            <w:r w:rsidRPr="00AD55BB">
              <w:rPr>
                <w:rFonts w:eastAsia="仿宋_GB2312"/>
                <w:b/>
                <w:szCs w:val="21"/>
              </w:rPr>
              <w:t>106</w:t>
            </w:r>
            <w:r w:rsidRPr="00AD55BB">
              <w:rPr>
                <w:rFonts w:eastAsia="仿宋_GB2312" w:hint="eastAsia"/>
                <w:b/>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kern w:val="0"/>
                <w:szCs w:val="21"/>
              </w:rPr>
              <w:t>本</w:t>
            </w:r>
            <w:r w:rsidRPr="00AD55BB">
              <w:rPr>
                <w:rFonts w:eastAsia="仿宋_GB2312" w:hint="eastAsia"/>
                <w:bCs/>
                <w:kern w:val="0"/>
                <w:szCs w:val="21"/>
              </w:rPr>
              <w:t>课程群</w:t>
            </w:r>
            <w:r w:rsidRPr="00AD55BB">
              <w:rPr>
                <w:rFonts w:eastAsia="仿宋_GB2312" w:hint="eastAsia"/>
                <w:kern w:val="0"/>
                <w:szCs w:val="21"/>
              </w:rPr>
              <w:t>包括工商管理、会计、市场营销、公共管理、物流、工业工程、电子商务等主要专业的专业基础课、主干课教学培训。</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社区管理学（孙萍、刘钊）</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733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公共部门危机管理（彭宗超、曹峰）</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470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基础会计（宋献中）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企业会计学（赵惠芳）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648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会计学基础（陈艳）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650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中级财务会计（张俊民、路国平）</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中级财务会计（杨有红）</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922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审计与会计专业教学改革与人才培养专题（时现、饶艳超</w:t>
            </w:r>
            <w:r w:rsidRPr="00AD55BB">
              <w:rPr>
                <w:rFonts w:eastAsia="仿宋_GB2312"/>
                <w:szCs w:val="21"/>
              </w:rPr>
              <w:t xml:space="preserve"> </w:t>
            </w:r>
            <w:r w:rsidRPr="00AD55BB">
              <w:rPr>
                <w:rFonts w:eastAsia="仿宋_GB2312" w:hint="eastAsia"/>
                <w:szCs w:val="21"/>
              </w:rPr>
              <w:t>、杨政</w:t>
            </w:r>
            <w:r w:rsidRPr="00AD55BB">
              <w:rPr>
                <w:rFonts w:eastAsia="仿宋_GB2312"/>
                <w:szCs w:val="21"/>
              </w:rPr>
              <w:t xml:space="preserve"> </w:t>
            </w:r>
            <w:r w:rsidRPr="00AD55BB">
              <w:rPr>
                <w:rFonts w:eastAsia="仿宋_GB2312" w:hint="eastAsia"/>
                <w:szCs w:val="21"/>
              </w:rPr>
              <w:t>、张龙平、林志军）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300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高级财务会计（刘峰、杨有红、毛新述）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管理会计（吴大军）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财务分析（张先治）</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财务报表分析（张新民）</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会计信息系统（艾文国）</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筹资实务（楼土明）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资产评估（刘东辉）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审计学（陈汉文）</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管理学（郑文全、李品媛）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项目管理学（戚安邦）</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战略管理（陈志军）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管理信息系统（黄丽华）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企业战略管理课程教学：全球化市场经济新形势背景下企业面临的新挑战（孟宪忠）</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12304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企业战略管理课程教学：面对全球化市场经济新形势企业发展战略对策（孟宪忠）</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12305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企业战略管理课程教学：实务与艺术（谢佩洪）</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12306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企业战略管理课程教学：宏观大势、产业趋势（谢佩洪）</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企业战略管理课程教学：战略制定、执行与变革（谢佩洪）</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652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管理学（邢以群、鲁柏祥）</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445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管理沟通学（赵振宇）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370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决策理论与方法（陶长琪）</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公司治理（李维安）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372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创业管理（吴昌南、梅小安）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371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运筹学（管理）（梅国平）</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383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生产运作管理（马士华）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行政管理学（陈瑞莲）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525</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财务管理学（王化成）</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公共关系（陈先红）</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组织行为学（段万春）</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人力资源管理（廖建桥）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340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战略人力资源管理（王建民）</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171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人力资源开发与管理</w:t>
            </w:r>
          </w:p>
          <w:p w:rsidR="004D490B" w:rsidRPr="00AD55BB" w:rsidRDefault="004D490B" w:rsidP="0077406A">
            <w:pPr>
              <w:rPr>
                <w:rFonts w:eastAsia="仿宋_GB2312"/>
                <w:szCs w:val="21"/>
              </w:rPr>
            </w:pPr>
            <w:r w:rsidRPr="00AD55BB">
              <w:rPr>
                <w:rFonts w:eastAsia="仿宋_GB2312" w:hint="eastAsia"/>
                <w:szCs w:val="21"/>
              </w:rPr>
              <w:t>（章海鸥）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318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薪酬管理（王长城）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312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职务管理（刘俊振）</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市场营销学（吕一林）</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158</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w w:val="95"/>
                <w:szCs w:val="21"/>
              </w:rPr>
              <w:t>营销风险管理（一）（张云起）</w:t>
            </w:r>
          </w:p>
        </w:tc>
        <w:tc>
          <w:tcPr>
            <w:tcW w:w="839" w:type="dxa"/>
            <w:vAlign w:val="center"/>
          </w:tcPr>
          <w:p w:rsidR="004D490B" w:rsidRPr="00AD55BB" w:rsidRDefault="004D490B" w:rsidP="0077406A">
            <w:pPr>
              <w:jc w:val="center"/>
              <w:rPr>
                <w:rFonts w:eastAsia="仿宋_GB2312"/>
                <w:szCs w:val="21"/>
              </w:rPr>
            </w:pPr>
            <w:r w:rsidRPr="00AD55BB">
              <w:rPr>
                <w:rFonts w:eastAsia="仿宋_GB2312"/>
                <w:szCs w:val="21"/>
              </w:rPr>
              <w:t>399</w:t>
            </w:r>
          </w:p>
        </w:tc>
        <w:tc>
          <w:tcPr>
            <w:tcW w:w="3724" w:type="dxa"/>
            <w:vAlign w:val="center"/>
          </w:tcPr>
          <w:p w:rsidR="004D490B" w:rsidRPr="00AD55BB" w:rsidRDefault="004D490B" w:rsidP="0077406A">
            <w:pPr>
              <w:rPr>
                <w:rFonts w:eastAsia="仿宋_GB2312"/>
                <w:szCs w:val="21"/>
              </w:rPr>
            </w:pPr>
            <w:r w:rsidRPr="00AD55BB">
              <w:rPr>
                <w:rFonts w:eastAsia="仿宋_GB2312" w:hint="eastAsia"/>
                <w:szCs w:val="21"/>
              </w:rPr>
              <w:t>营销风险管理（二）（张云起）</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639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行政组织学（祝小宁）</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营销策划（朱美燕）</w:t>
            </w:r>
          </w:p>
        </w:tc>
      </w:tr>
      <w:tr w:rsidR="004D490B" w:rsidRPr="00AD55BB" w:rsidTr="00114C03">
        <w:trPr>
          <w:cantSplit/>
          <w:trHeight w:val="297"/>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214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网络营销实务（方玲玉）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电子商务概论（李琪）</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336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电子商务实务（胡华江）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159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电子金融（陈进）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168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电子商务系统结构与应用（陈德人）</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200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企业资源规划实践（陈冰）</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企业物流管理（黄福华）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411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物流信息技术与应用（刘德军）</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现代服装工程管理（冯旭敏、温平则）</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457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导游实务（邓德智）</w:t>
            </w:r>
          </w:p>
        </w:tc>
      </w:tr>
      <w:tr w:rsidR="004D490B" w:rsidRPr="00AD55BB" w:rsidTr="00114C03">
        <w:trPr>
          <w:cantSplit/>
          <w:trHeight w:val="43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259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前厅运行与管理（吴玲）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238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旅游学概论（马勇）</w:t>
            </w:r>
          </w:p>
        </w:tc>
      </w:tr>
      <w:tr w:rsidR="004D490B" w:rsidRPr="00AD55BB" w:rsidTr="00114C03">
        <w:trPr>
          <w:cantSplit/>
          <w:trHeight w:val="49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585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化工企业管理实务（梁清山）</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579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现代物流管理（李严锋、冉文学等）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678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物流学（邬跃、张旭凤等）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597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物流管理（甘筱青、朱道立）</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684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物流系统工程（王长琼）</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662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物流与供应链管理（霍佳震、邱灿华）</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374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信息资源共享（程焕文、潘燕桃）</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699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市场调查与预测（王德章、周丹）</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工商管理专业建设与创新人才培养（王化成、邹统钎）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354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工商管理类专业教学与科研（郑文全、尤建新、汤定娜等）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12204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案例教学法在工商管理专业教学中的应用</w:t>
            </w:r>
            <w:r w:rsidRPr="00AD55BB">
              <w:rPr>
                <w:rFonts w:eastAsia="仿宋_GB2312"/>
                <w:szCs w:val="21"/>
              </w:rPr>
              <w:t>——</w:t>
            </w:r>
            <w:r w:rsidRPr="00AD55BB">
              <w:rPr>
                <w:rFonts w:eastAsia="仿宋_GB2312" w:hint="eastAsia"/>
                <w:szCs w:val="21"/>
              </w:rPr>
              <w:t>如何运用中国案例组织财务管理案例教学（王化成）</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353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工商管理类专业创新人才培养（朱国玮、朱武祥、戈维莉等）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12205</w:t>
            </w:r>
          </w:p>
        </w:tc>
        <w:tc>
          <w:tcPr>
            <w:tcW w:w="1831" w:type="pct"/>
            <w:vAlign w:val="center"/>
          </w:tcPr>
          <w:p w:rsidR="004D490B" w:rsidRPr="00AD55BB" w:rsidRDefault="004D490B" w:rsidP="0077406A">
            <w:pPr>
              <w:rPr>
                <w:rFonts w:eastAsia="仿宋_GB2312"/>
                <w:szCs w:val="21"/>
              </w:rPr>
            </w:pPr>
            <w:r w:rsidRPr="00AD55BB">
              <w:rPr>
                <w:rFonts w:eastAsia="仿宋_GB2312" w:hint="eastAsia"/>
                <w:w w:val="95"/>
                <w:szCs w:val="21"/>
              </w:rPr>
              <w:t>案例教学法在工商管理专业教学中的应用</w:t>
            </w:r>
            <w:r w:rsidRPr="00AD55BB">
              <w:rPr>
                <w:rFonts w:eastAsia="仿宋_GB2312"/>
                <w:w w:val="95"/>
                <w:szCs w:val="21"/>
              </w:rPr>
              <w:t>——</w:t>
            </w:r>
            <w:r w:rsidRPr="00AD55BB">
              <w:rPr>
                <w:rFonts w:eastAsia="仿宋_GB2312" w:hint="eastAsia"/>
                <w:w w:val="95"/>
                <w:szCs w:val="21"/>
              </w:rPr>
              <w:t>企业会计学案例设计（潘立生、赵慧芳</w:t>
            </w:r>
            <w:r w:rsidRPr="00AD55BB">
              <w:rPr>
                <w:rFonts w:eastAsia="仿宋_GB2312" w:hint="eastAsia"/>
                <w:szCs w:val="21"/>
              </w:rPr>
              <w:t>）</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12206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案例教学法在工商管理专业教学中的应用</w:t>
            </w:r>
            <w:r w:rsidRPr="00AD55BB">
              <w:rPr>
                <w:rFonts w:eastAsia="仿宋_GB2312"/>
                <w:szCs w:val="21"/>
              </w:rPr>
              <w:t>——</w:t>
            </w:r>
            <w:r w:rsidRPr="00AD55BB">
              <w:rPr>
                <w:rFonts w:eastAsia="仿宋_GB2312" w:hint="eastAsia"/>
                <w:szCs w:val="21"/>
              </w:rPr>
              <w:t>管理案例分析方法（李品媛）</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12207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案例教学法在工商管理专业教学中的应用</w:t>
            </w:r>
            <w:r w:rsidRPr="00AD55BB">
              <w:rPr>
                <w:rFonts w:eastAsia="仿宋_GB2312"/>
                <w:szCs w:val="21"/>
              </w:rPr>
              <w:t>——</w:t>
            </w:r>
            <w:r w:rsidRPr="00AD55BB">
              <w:rPr>
                <w:rFonts w:eastAsia="仿宋_GB2312" w:hint="eastAsia"/>
                <w:szCs w:val="21"/>
              </w:rPr>
              <w:t>案例教学法的应用：动因、实践与创新（汤定娜）</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12208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案例教学法在工商管理专业教学中的应用</w:t>
            </w:r>
            <w:r w:rsidRPr="00AD55BB">
              <w:rPr>
                <w:rFonts w:eastAsia="仿宋_GB2312"/>
                <w:szCs w:val="21"/>
              </w:rPr>
              <w:t>——</w:t>
            </w:r>
            <w:r w:rsidRPr="00AD55BB">
              <w:rPr>
                <w:rFonts w:eastAsia="仿宋_GB2312" w:hint="eastAsia"/>
                <w:szCs w:val="21"/>
              </w:rPr>
              <w:t>教学组织与案例教学（吕一林）</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12209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案例教学法在工商管理专业教学中的应用</w:t>
            </w:r>
            <w:r w:rsidRPr="00AD55BB">
              <w:rPr>
                <w:rFonts w:eastAsia="仿宋_GB2312"/>
                <w:szCs w:val="21"/>
              </w:rPr>
              <w:t>——</w:t>
            </w:r>
            <w:r w:rsidRPr="00AD55BB">
              <w:rPr>
                <w:rFonts w:eastAsia="仿宋_GB2312" w:hint="eastAsia"/>
                <w:szCs w:val="21"/>
              </w:rPr>
              <w:t>案例教学方法（王建民）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人力资源管理专业课程建设与教学方法（廖建桥）</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《战略人力资源管理》分享：经验和资源（王建民）</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《人力资源开发》课程建设与课堂教学探索（章海鸥）</w:t>
            </w:r>
          </w:p>
        </w:tc>
      </w:tr>
      <w:tr w:rsidR="004D490B" w:rsidRPr="00AD55BB" w:rsidTr="00114C03">
        <w:trPr>
          <w:cantSplit/>
          <w:trHeight w:val="88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《薪酬管理》课程及其教学设计（王长城）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572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电子商务专业课程建设与教学辅导（李琪、冯博琴、陈德人等）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12231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行政管理学课程建设</w:t>
            </w:r>
          </w:p>
          <w:p w:rsidR="004D490B" w:rsidRPr="00AD55BB" w:rsidRDefault="004D490B" w:rsidP="0077406A">
            <w:pPr>
              <w:rPr>
                <w:rFonts w:eastAsia="仿宋_GB2312"/>
                <w:szCs w:val="21"/>
              </w:rPr>
            </w:pPr>
            <w:r w:rsidRPr="00AD55BB">
              <w:rPr>
                <w:rFonts w:eastAsia="仿宋_GB2312" w:hint="eastAsia"/>
                <w:szCs w:val="21"/>
              </w:rPr>
              <w:t>（陈瑞莲）</w:t>
            </w:r>
          </w:p>
        </w:tc>
        <w:tc>
          <w:tcPr>
            <w:tcW w:w="492" w:type="pct"/>
            <w:vAlign w:val="center"/>
          </w:tcPr>
          <w:p w:rsidR="004D490B" w:rsidRPr="00AD55BB" w:rsidRDefault="004D490B" w:rsidP="0077406A">
            <w:pPr>
              <w:widowControl/>
              <w:jc w:val="center"/>
              <w:textAlignment w:val="center"/>
              <w:rPr>
                <w:rFonts w:eastAsia="仿宋_GB2312"/>
                <w:szCs w:val="21"/>
              </w:rPr>
            </w:pPr>
            <w:r w:rsidRPr="00AD55BB">
              <w:rPr>
                <w:rFonts w:eastAsia="仿宋_GB2312"/>
                <w:szCs w:val="21"/>
              </w:rPr>
              <w:t>12232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公共管理学课程建设的思路和经验（陈先红）</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会计学专业课程建设与教学辅导</w:t>
            </w:r>
            <w:r w:rsidRPr="00AD55BB">
              <w:rPr>
                <w:rFonts w:eastAsia="仿宋_GB2312"/>
                <w:szCs w:val="21"/>
              </w:rPr>
              <w:t>——</w:t>
            </w:r>
            <w:r w:rsidRPr="00AD55BB">
              <w:rPr>
                <w:rFonts w:eastAsia="仿宋_GB2312" w:hint="eastAsia"/>
                <w:szCs w:val="21"/>
              </w:rPr>
              <w:t>研究型教学在高财课堂教学中的应用（刘峰）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会计学专业课程建设与教学辅导</w:t>
            </w:r>
            <w:r w:rsidRPr="00AD55BB">
              <w:rPr>
                <w:rFonts w:eastAsia="仿宋_GB2312"/>
                <w:szCs w:val="21"/>
              </w:rPr>
              <w:t>——</w:t>
            </w:r>
            <w:r w:rsidRPr="00AD55BB">
              <w:rPr>
                <w:rFonts w:eastAsia="仿宋_GB2312" w:hint="eastAsia"/>
                <w:szCs w:val="21"/>
              </w:rPr>
              <w:t>《审计学》精品课程建设经验及导论示范（陈汉文）</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会计学专业课程建设与教学辅导</w:t>
            </w:r>
            <w:r w:rsidRPr="00AD55BB">
              <w:rPr>
                <w:rFonts w:eastAsia="仿宋_GB2312"/>
                <w:szCs w:val="21"/>
              </w:rPr>
              <w:t>——</w:t>
            </w:r>
            <w:r w:rsidRPr="00AD55BB">
              <w:rPr>
                <w:rFonts w:eastAsia="仿宋_GB2312" w:hint="eastAsia"/>
                <w:szCs w:val="21"/>
              </w:rPr>
              <w:t>管理会计建设的几点体会（吴大军）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会计学专业课程建设与教学辅导</w:t>
            </w:r>
            <w:r w:rsidRPr="00AD55BB">
              <w:rPr>
                <w:rFonts w:eastAsia="仿宋_GB2312"/>
                <w:szCs w:val="21"/>
              </w:rPr>
              <w:t>——</w:t>
            </w:r>
            <w:r w:rsidRPr="00AD55BB">
              <w:rPr>
                <w:rFonts w:eastAsia="仿宋_GB2312" w:hint="eastAsia"/>
                <w:szCs w:val="21"/>
              </w:rPr>
              <w:t>课程建设思路、理念与经验（艾文国）</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会计学专业课程建设与教学辅导</w:t>
            </w:r>
            <w:r w:rsidRPr="00AD55BB">
              <w:rPr>
                <w:rFonts w:eastAsia="仿宋_GB2312"/>
                <w:szCs w:val="21"/>
              </w:rPr>
              <w:t>——</w:t>
            </w:r>
            <w:r w:rsidRPr="00AD55BB">
              <w:rPr>
                <w:rFonts w:eastAsia="仿宋_GB2312" w:hint="eastAsia"/>
                <w:szCs w:val="21"/>
              </w:rPr>
              <w:t>《财务会计学》教学的几点体会（徐经长）</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12210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会计学专业课程建设与教学辅导</w:t>
            </w:r>
            <w:r w:rsidRPr="00AD55BB">
              <w:rPr>
                <w:rFonts w:eastAsia="仿宋_GB2312"/>
                <w:szCs w:val="21"/>
              </w:rPr>
              <w:t>——</w:t>
            </w:r>
            <w:r w:rsidRPr="00AD55BB">
              <w:rPr>
                <w:rFonts w:eastAsia="仿宋_GB2312" w:hint="eastAsia"/>
                <w:szCs w:val="21"/>
              </w:rPr>
              <w:t>《中级财务会计》教学内容与教学方法设计（杨有红）</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信息资源建设（肖希明）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144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市场营销学专业教学与创新人才培养（汤定娜、张云起、蒋晶）</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108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基础会计（沃健）</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654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标准化基础（李丹青、顾兴全等）</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934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会计教学与财税改革（盖地、艾文国、赵合喜、潘立生）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12784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电子商务专业定位与培养计划（马敏书）</w:t>
            </w:r>
          </w:p>
        </w:tc>
      </w:tr>
      <w:tr w:rsidR="004D490B" w:rsidRPr="00AD55BB" w:rsidTr="00114C03">
        <w:trPr>
          <w:cantSplit/>
          <w:trHeight w:val="87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12785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《互联网金融》课程教学（帅青红）</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12786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电子商务课程设计与实施（邵兵家）</w:t>
            </w:r>
          </w:p>
        </w:tc>
      </w:tr>
      <w:tr w:rsidR="004D490B" w:rsidRPr="00AD55BB" w:rsidTr="00114C03">
        <w:trPr>
          <w:cantSplit/>
          <w:trHeight w:val="123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1141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国家精品慕课名师讲堂</w:t>
            </w:r>
            <w:r w:rsidRPr="00AD55BB">
              <w:rPr>
                <w:rFonts w:eastAsia="仿宋_GB2312"/>
                <w:szCs w:val="21"/>
              </w:rPr>
              <w:t>——</w:t>
            </w:r>
            <w:r w:rsidRPr="00AD55BB">
              <w:rPr>
                <w:rFonts w:eastAsia="仿宋_GB2312" w:hint="eastAsia"/>
                <w:szCs w:val="21"/>
              </w:rPr>
              <w:t>管理学在线课程建设与“互联网</w:t>
            </w:r>
            <w:r w:rsidRPr="00AD55BB">
              <w:rPr>
                <w:rFonts w:eastAsia="仿宋_GB2312"/>
                <w:szCs w:val="21"/>
              </w:rPr>
              <w:t>+</w:t>
            </w:r>
            <w:r w:rsidRPr="00AD55BB">
              <w:rPr>
                <w:rFonts w:eastAsia="仿宋_GB2312" w:hint="eastAsia"/>
                <w:szCs w:val="21"/>
              </w:rPr>
              <w:t>”应用创新（单凤儒）</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11596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管理名家谈管理会计教与学</w:t>
            </w:r>
          </w:p>
          <w:p w:rsidR="004D490B" w:rsidRPr="00AD55BB" w:rsidRDefault="004D490B" w:rsidP="0077406A">
            <w:pPr>
              <w:rPr>
                <w:rFonts w:eastAsia="仿宋_GB2312"/>
                <w:szCs w:val="21"/>
              </w:rPr>
            </w:pPr>
            <w:r w:rsidRPr="00AD55BB">
              <w:rPr>
                <w:rFonts w:eastAsia="仿宋_GB2312" w:hint="eastAsia"/>
                <w:szCs w:val="21"/>
              </w:rPr>
              <w:t>（刘俊勇）</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11686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跨学科交叉融合与财务管理课程建设（何瑛）</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11697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新商科与公司治理课程建设</w:t>
            </w:r>
          </w:p>
          <w:p w:rsidR="004D490B" w:rsidRPr="00AD55BB" w:rsidRDefault="004D490B" w:rsidP="0077406A">
            <w:pPr>
              <w:rPr>
                <w:rFonts w:eastAsia="仿宋_GB2312"/>
                <w:szCs w:val="21"/>
              </w:rPr>
            </w:pPr>
            <w:r w:rsidRPr="00AD55BB">
              <w:rPr>
                <w:rFonts w:eastAsia="仿宋_GB2312" w:hint="eastAsia"/>
                <w:szCs w:val="21"/>
              </w:rPr>
              <w:t>（李维安）</w:t>
            </w:r>
          </w:p>
        </w:tc>
      </w:tr>
      <w:tr w:rsidR="004D490B" w:rsidRPr="00AD55BB" w:rsidTr="00114C03">
        <w:trPr>
          <w:cantSplit/>
          <w:trHeight w:val="42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11699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跨境电子商务和物流管理（潘勇）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11998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《网络零售》课程建设（章剑林）</w:t>
            </w:r>
          </w:p>
        </w:tc>
      </w:tr>
      <w:tr w:rsidR="004D490B" w:rsidRPr="00AD55BB" w:rsidTr="00114C03">
        <w:trPr>
          <w:cantSplit/>
          <w:trHeight w:val="47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11999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《网络营销》课程设计（华迎）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12000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电子商务安全管理专题培训</w:t>
            </w:r>
          </w:p>
          <w:p w:rsidR="004D490B" w:rsidRPr="00AD55BB" w:rsidRDefault="004D490B" w:rsidP="0077406A">
            <w:pPr>
              <w:rPr>
                <w:rFonts w:eastAsia="仿宋_GB2312"/>
                <w:szCs w:val="21"/>
              </w:rPr>
            </w:pPr>
            <w:r w:rsidRPr="00AD55BB">
              <w:rPr>
                <w:rFonts w:eastAsia="仿宋_GB2312" w:hint="eastAsia"/>
                <w:szCs w:val="21"/>
              </w:rPr>
              <w:t>（张荣刚）</w:t>
            </w:r>
          </w:p>
        </w:tc>
      </w:tr>
      <w:tr w:rsidR="004D490B" w:rsidRPr="00AD55BB" w:rsidTr="00114C03">
        <w:trPr>
          <w:cantSplit/>
          <w:trHeight w:val="9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12001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电子商务支付（帅青红）</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12002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跨境电子商务（熊励）</w:t>
            </w:r>
          </w:p>
        </w:tc>
      </w:tr>
      <w:tr w:rsidR="004D490B" w:rsidRPr="00AD55BB" w:rsidTr="00114C03">
        <w:trPr>
          <w:cantSplit/>
          <w:trHeight w:val="300"/>
          <w:jc w:val="center"/>
        </w:trPr>
        <w:tc>
          <w:tcPr>
            <w:tcW w:w="5000" w:type="pct"/>
            <w:gridSpan w:val="4"/>
            <w:vAlign w:val="center"/>
          </w:tcPr>
          <w:p w:rsidR="004D490B" w:rsidRPr="00AD55BB" w:rsidRDefault="004D490B" w:rsidP="0077406A">
            <w:pPr>
              <w:jc w:val="center"/>
              <w:rPr>
                <w:rFonts w:eastAsia="仿宋_GB2312"/>
                <w:b/>
                <w:bCs/>
                <w:kern w:val="0"/>
                <w:szCs w:val="21"/>
              </w:rPr>
            </w:pPr>
            <w:r w:rsidRPr="00AD55BB">
              <w:rPr>
                <w:rFonts w:eastAsia="仿宋_GB2312" w:hint="eastAsia"/>
                <w:b/>
                <w:bCs/>
                <w:kern w:val="0"/>
                <w:szCs w:val="21"/>
              </w:rPr>
              <w:t>体育学类、艺术学类课程教学培训（</w:t>
            </w:r>
            <w:r w:rsidRPr="00AD55BB">
              <w:rPr>
                <w:rFonts w:eastAsia="仿宋_GB2312"/>
                <w:b/>
                <w:bCs/>
                <w:kern w:val="0"/>
                <w:szCs w:val="21"/>
              </w:rPr>
              <w:t>50</w:t>
            </w:r>
            <w:r w:rsidRPr="00AD55BB">
              <w:rPr>
                <w:rFonts w:eastAsia="仿宋_GB2312" w:hint="eastAsia"/>
                <w:b/>
                <w:bCs/>
                <w:kern w:val="0"/>
                <w:szCs w:val="21"/>
              </w:rPr>
              <w:t>）</w:t>
            </w:r>
          </w:p>
          <w:p w:rsidR="004D490B" w:rsidRPr="00AD55BB" w:rsidRDefault="004D490B" w:rsidP="004D490B">
            <w:pPr>
              <w:ind w:firstLineChars="200" w:firstLine="31680"/>
              <w:jc w:val="left"/>
              <w:rPr>
                <w:rFonts w:eastAsia="仿宋_GB2312"/>
                <w:szCs w:val="21"/>
              </w:rPr>
            </w:pPr>
            <w:r w:rsidRPr="00AD55BB">
              <w:rPr>
                <w:rFonts w:eastAsia="仿宋_GB2312" w:hint="eastAsia"/>
                <w:bCs/>
                <w:kern w:val="0"/>
                <w:szCs w:val="21"/>
              </w:rPr>
              <w:t>体育学类课程群包括大学体育、体育与健康、运动心理学等，艺术类课程群包括设计概论、美术、音乐、摄影、书法、动画等课程教学培训，着重突出艺术与体育类课程的教育教学理念与方法。</w:t>
            </w:r>
          </w:p>
        </w:tc>
      </w:tr>
      <w:tr w:rsidR="004D490B" w:rsidRPr="00AD55BB" w:rsidTr="00114C03">
        <w:trPr>
          <w:cantSplit/>
          <w:trHeight w:val="32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742</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大学体育教学与科研</w:t>
            </w:r>
          </w:p>
          <w:p w:rsidR="004D490B" w:rsidRPr="00AD55BB" w:rsidRDefault="004D490B" w:rsidP="0077406A">
            <w:pPr>
              <w:rPr>
                <w:rFonts w:eastAsia="仿宋_GB2312"/>
                <w:szCs w:val="21"/>
              </w:rPr>
            </w:pPr>
            <w:r w:rsidRPr="00AD55BB">
              <w:rPr>
                <w:rFonts w:eastAsia="仿宋_GB2312" w:hint="eastAsia"/>
                <w:szCs w:val="21"/>
              </w:rPr>
              <w:t>（郝光安、谢燕歌）</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大学体育（邢登江）</w:t>
            </w:r>
          </w:p>
        </w:tc>
      </w:tr>
      <w:tr w:rsidR="004D490B" w:rsidRPr="00AD55BB" w:rsidTr="00114C03">
        <w:trPr>
          <w:cantSplit/>
          <w:trHeight w:val="51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478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体育与健康（毛振明）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260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大学体育（张威）</w:t>
            </w:r>
          </w:p>
        </w:tc>
      </w:tr>
      <w:tr w:rsidR="004D490B" w:rsidRPr="00AD55BB" w:rsidTr="00114C03">
        <w:trPr>
          <w:cantSplit/>
          <w:trHeight w:val="51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军事理论（蔡仁照、李成安）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运动生理学（刘洵）</w:t>
            </w:r>
          </w:p>
        </w:tc>
      </w:tr>
      <w:tr w:rsidR="004D490B" w:rsidRPr="00AD55BB" w:rsidTr="00114C03">
        <w:trPr>
          <w:cantSplit/>
          <w:trHeight w:val="533"/>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196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运动心理学（孙延林）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228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设计素描（周至禹）</w:t>
            </w:r>
          </w:p>
        </w:tc>
      </w:tr>
      <w:tr w:rsidR="004D490B" w:rsidRPr="00AD55BB" w:rsidTr="00114C03">
        <w:trPr>
          <w:cantSplit/>
          <w:trHeight w:val="1665"/>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619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工业设计专业能力提升（一）</w:t>
            </w:r>
            <w:r w:rsidRPr="00AD55BB">
              <w:rPr>
                <w:rFonts w:eastAsia="仿宋_GB2312"/>
                <w:szCs w:val="21"/>
              </w:rPr>
              <w:t>——</w:t>
            </w:r>
            <w:r w:rsidRPr="00AD55BB">
              <w:rPr>
                <w:rFonts w:eastAsia="仿宋_GB2312" w:hint="eastAsia"/>
                <w:szCs w:val="21"/>
              </w:rPr>
              <w:t>色彩设计、交通工具造型设计、</w:t>
            </w:r>
            <w:r w:rsidRPr="00AD55BB">
              <w:rPr>
                <w:rFonts w:eastAsia="仿宋_GB2312"/>
                <w:szCs w:val="21"/>
              </w:rPr>
              <w:t>CMF</w:t>
            </w:r>
            <w:r w:rsidRPr="00AD55BB">
              <w:rPr>
                <w:rFonts w:eastAsia="仿宋_GB2312" w:hint="eastAsia"/>
                <w:szCs w:val="21"/>
              </w:rPr>
              <w:t>（苏华、严扬、左恒峰）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760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工业设计专业能力提升（二）</w:t>
            </w:r>
            <w:r w:rsidRPr="00AD55BB">
              <w:rPr>
                <w:rFonts w:eastAsia="仿宋_GB2312"/>
                <w:szCs w:val="21"/>
              </w:rPr>
              <w:t>——</w:t>
            </w:r>
            <w:r w:rsidRPr="00AD55BB">
              <w:rPr>
                <w:rFonts w:eastAsia="仿宋_GB2312" w:hint="eastAsia"/>
                <w:szCs w:val="21"/>
              </w:rPr>
              <w:t>交互设计、服务设计、用户研究与设计实践、产品计划与系统设计（鲁晓波、王国胜、赵超、杨霖）</w:t>
            </w:r>
          </w:p>
        </w:tc>
      </w:tr>
      <w:tr w:rsidR="004D490B" w:rsidRPr="00AD55BB" w:rsidTr="00114C03">
        <w:trPr>
          <w:cantSplit/>
          <w:trHeight w:val="87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761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工业设计专业能力提升（三）</w:t>
            </w:r>
            <w:r w:rsidRPr="00AD55BB">
              <w:rPr>
                <w:rFonts w:eastAsia="仿宋_GB2312"/>
                <w:szCs w:val="21"/>
              </w:rPr>
              <w:t>——</w:t>
            </w:r>
            <w:r w:rsidRPr="00AD55BB">
              <w:rPr>
                <w:rFonts w:eastAsia="仿宋_GB2312" w:hint="eastAsia"/>
                <w:szCs w:val="21"/>
              </w:rPr>
              <w:t>设计战略、设计智慧与思维方式（蔡军、马赛、柳冠中）</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482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工业设计前沿发展与教学策略（何人可、柳冠中）</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设计概论（陈汗青、李遊宇）</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813</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戏剧艺术概论（周安华）</w:t>
            </w:r>
          </w:p>
        </w:tc>
      </w:tr>
      <w:tr w:rsidR="004D490B" w:rsidRPr="00AD55BB" w:rsidTr="00114C03">
        <w:trPr>
          <w:cantSplit/>
          <w:trHeight w:val="30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453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音乐教学论（陈玉丹）</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388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西方音乐史（余志刚、周耀群）</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280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图片摄影（胡巍萍）</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博物馆建设及展览工程管理（陆建松）</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644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书写与书法教学与鉴赏（欧阳中石等）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12327</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中国美术史论</w:t>
            </w:r>
            <w:r w:rsidRPr="00AD55BB">
              <w:rPr>
                <w:rFonts w:eastAsia="仿宋_GB2312"/>
                <w:szCs w:val="21"/>
              </w:rPr>
              <w:t>——</w:t>
            </w:r>
            <w:r w:rsidRPr="00AD55BB">
              <w:rPr>
                <w:rFonts w:eastAsia="仿宋_GB2312" w:hint="eastAsia"/>
                <w:szCs w:val="21"/>
              </w:rPr>
              <w:t>美术史论研究方法论（尹吉男）</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12328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中国美术史论</w:t>
            </w:r>
            <w:r w:rsidRPr="00AD55BB">
              <w:rPr>
                <w:rFonts w:eastAsia="仿宋_GB2312"/>
                <w:szCs w:val="21"/>
              </w:rPr>
              <w:t>——</w:t>
            </w:r>
            <w:r w:rsidRPr="00AD55BB">
              <w:rPr>
                <w:rFonts w:eastAsia="仿宋_GB2312" w:hint="eastAsia"/>
                <w:szCs w:val="21"/>
              </w:rPr>
              <w:t>汉唐美术史研究与教学的新思考</w:t>
            </w:r>
          </w:p>
          <w:p w:rsidR="004D490B" w:rsidRPr="00AD55BB" w:rsidRDefault="004D490B" w:rsidP="0077406A">
            <w:pPr>
              <w:rPr>
                <w:rFonts w:eastAsia="仿宋_GB2312"/>
                <w:szCs w:val="21"/>
              </w:rPr>
            </w:pPr>
            <w:r w:rsidRPr="00AD55BB">
              <w:rPr>
                <w:rFonts w:eastAsia="仿宋_GB2312" w:hint="eastAsia"/>
                <w:szCs w:val="21"/>
              </w:rPr>
              <w:t>（贺西林）</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12329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中国美术史论</w:t>
            </w:r>
            <w:r w:rsidRPr="00AD55BB">
              <w:rPr>
                <w:rFonts w:eastAsia="仿宋_GB2312"/>
                <w:szCs w:val="21"/>
              </w:rPr>
              <w:t>——</w:t>
            </w:r>
            <w:r w:rsidRPr="00AD55BB">
              <w:rPr>
                <w:rFonts w:eastAsia="仿宋_GB2312" w:hint="eastAsia"/>
                <w:szCs w:val="21"/>
              </w:rPr>
              <w:t>由图入史：中古中国美术史教学与研究的一个路径（李清泉）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12330</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中国美术史论</w:t>
            </w:r>
            <w:r w:rsidRPr="00AD55BB">
              <w:rPr>
                <w:rFonts w:eastAsia="仿宋_GB2312"/>
                <w:szCs w:val="21"/>
              </w:rPr>
              <w:t>——</w:t>
            </w:r>
            <w:r w:rsidRPr="00AD55BB">
              <w:rPr>
                <w:rFonts w:eastAsia="仿宋_GB2312" w:hint="eastAsia"/>
                <w:szCs w:val="21"/>
              </w:rPr>
              <w:t>中央美术学院美术馆藏北平艺专西画考察（曹庆晖）</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13308</w:t>
            </w:r>
          </w:p>
        </w:tc>
        <w:tc>
          <w:tcPr>
            <w:tcW w:w="2185" w:type="pct"/>
            <w:vAlign w:val="center"/>
          </w:tcPr>
          <w:p w:rsidR="004D490B" w:rsidRPr="00AD55BB" w:rsidRDefault="004D490B" w:rsidP="0077406A">
            <w:pPr>
              <w:widowControl/>
              <w:rPr>
                <w:rFonts w:eastAsia="仿宋_GB2312"/>
                <w:szCs w:val="21"/>
              </w:rPr>
            </w:pPr>
            <w:r w:rsidRPr="00AD55BB">
              <w:rPr>
                <w:rFonts w:eastAsia="仿宋_GB2312" w:hint="eastAsia"/>
                <w:szCs w:val="21"/>
              </w:rPr>
              <w:t>文物保护理念观察（李耀申）</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246</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动画影片制作（屠曙光）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692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外国美术史论（李军、张敢、沈语冰、邵亦杨）</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454</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动画专业创作与教学（</w:t>
            </w:r>
            <w:r w:rsidRPr="00AD55BB">
              <w:rPr>
                <w:rFonts w:eastAsia="仿宋_GB2312"/>
                <w:szCs w:val="21"/>
              </w:rPr>
              <w:t>Becky Bristow</w:t>
            </w:r>
            <w:r w:rsidRPr="00AD55BB">
              <w:rPr>
                <w:rFonts w:eastAsia="仿宋_GB2312" w:hint="eastAsia"/>
                <w:szCs w:val="21"/>
              </w:rPr>
              <w:t>、李杰）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479</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数字媒体艺术专业建设与教学</w:t>
            </w:r>
          </w:p>
          <w:p w:rsidR="004D490B" w:rsidRPr="00AD55BB" w:rsidRDefault="004D490B" w:rsidP="0077406A">
            <w:pPr>
              <w:rPr>
                <w:rFonts w:eastAsia="仿宋_GB2312"/>
                <w:szCs w:val="21"/>
              </w:rPr>
            </w:pPr>
            <w:r w:rsidRPr="00AD55BB">
              <w:rPr>
                <w:rFonts w:eastAsia="仿宋_GB2312" w:hint="eastAsia"/>
                <w:szCs w:val="21"/>
              </w:rPr>
              <w:t>（肖永亮）</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958</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艺术美学课程教学培训（黎荔）</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961</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摄影知识与摄影技巧（梁君健）</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949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美术学类课程教学培训（支林、赵勤、肖飞、寇焱等）</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950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民俗学类课程教学培训（高丙中、钟俊坤、江帆、刘铁梁等）</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1130</w:t>
            </w:r>
          </w:p>
        </w:tc>
        <w:tc>
          <w:tcPr>
            <w:tcW w:w="1831" w:type="pct"/>
            <w:vAlign w:val="center"/>
          </w:tcPr>
          <w:p w:rsidR="004D490B" w:rsidRPr="00AD55BB" w:rsidRDefault="004D490B" w:rsidP="0077406A">
            <w:pPr>
              <w:jc w:val="left"/>
              <w:rPr>
                <w:rFonts w:eastAsia="仿宋_GB2312"/>
                <w:szCs w:val="21"/>
              </w:rPr>
            </w:pPr>
            <w:r w:rsidRPr="00AD55BB">
              <w:rPr>
                <w:rFonts w:eastAsia="仿宋_GB2312" w:hint="eastAsia"/>
                <w:szCs w:val="21"/>
              </w:rPr>
              <w:t>本科新设专业专业建设与课程教学名师讲堂</w:t>
            </w:r>
            <w:r w:rsidRPr="00AD55BB">
              <w:rPr>
                <w:rFonts w:eastAsia="仿宋_GB2312"/>
                <w:szCs w:val="21"/>
              </w:rPr>
              <w:t>——</w:t>
            </w:r>
            <w:r w:rsidRPr="00AD55BB">
              <w:rPr>
                <w:rFonts w:eastAsia="仿宋_GB2312" w:hint="eastAsia"/>
                <w:szCs w:val="21"/>
              </w:rPr>
              <w:t>数字媒体艺术（李学明）</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11814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美学视野下艺术学理论的学科发展战略</w:t>
            </w:r>
            <w:r w:rsidRPr="00AD55BB">
              <w:rPr>
                <w:rFonts w:eastAsia="仿宋_GB2312"/>
                <w:szCs w:val="21"/>
              </w:rPr>
              <w:t>——</w:t>
            </w:r>
            <w:r w:rsidRPr="00AD55BB">
              <w:rPr>
                <w:rFonts w:eastAsia="仿宋_GB2312" w:hint="eastAsia"/>
                <w:szCs w:val="21"/>
              </w:rPr>
              <w:t>从“二王”学谈起</w:t>
            </w:r>
          </w:p>
          <w:p w:rsidR="004D490B" w:rsidRPr="00AD55BB" w:rsidRDefault="004D490B" w:rsidP="0077406A">
            <w:pPr>
              <w:rPr>
                <w:rFonts w:eastAsia="仿宋_GB2312"/>
                <w:szCs w:val="21"/>
              </w:rPr>
            </w:pPr>
            <w:r w:rsidRPr="00AD55BB">
              <w:rPr>
                <w:rFonts w:eastAsia="仿宋_GB2312" w:hint="eastAsia"/>
                <w:szCs w:val="21"/>
              </w:rPr>
              <w:t>（祁小春）</w:t>
            </w:r>
          </w:p>
        </w:tc>
      </w:tr>
      <w:tr w:rsidR="004D490B" w:rsidRPr="00AD55BB" w:rsidTr="00114C03">
        <w:trPr>
          <w:cantSplit/>
          <w:trHeight w:val="588"/>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11815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跨媒介艺术（何成洲）</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11816</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数字时代艺术管理的新趋势</w:t>
            </w:r>
          </w:p>
          <w:p w:rsidR="004D490B" w:rsidRPr="00AD55BB" w:rsidRDefault="004D490B" w:rsidP="0077406A">
            <w:pPr>
              <w:rPr>
                <w:rFonts w:eastAsia="仿宋_GB2312"/>
                <w:szCs w:val="21"/>
              </w:rPr>
            </w:pPr>
            <w:r w:rsidRPr="00AD55BB">
              <w:rPr>
                <w:rFonts w:eastAsia="仿宋_GB2312" w:hint="eastAsia"/>
                <w:szCs w:val="21"/>
              </w:rPr>
              <w:t>（范周）</w:t>
            </w:r>
          </w:p>
        </w:tc>
      </w:tr>
      <w:tr w:rsidR="004D490B" w:rsidRPr="00AD55BB" w:rsidTr="00114C03">
        <w:trPr>
          <w:cantSplit/>
          <w:trHeight w:val="32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11817</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艺术传播学的学科定位与研究方法（王延信）</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艺术的发生与发展（郭必恒）</w:t>
            </w:r>
          </w:p>
        </w:tc>
      </w:tr>
      <w:tr w:rsidR="004D490B" w:rsidRPr="00AD55BB" w:rsidTr="00114C03">
        <w:trPr>
          <w:cantSplit/>
          <w:trHeight w:val="48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体验式、学理式与从游式</w:t>
            </w:r>
          </w:p>
          <w:p w:rsidR="004D490B" w:rsidRPr="00AD55BB" w:rsidRDefault="004D490B" w:rsidP="0077406A">
            <w:pPr>
              <w:rPr>
                <w:rFonts w:eastAsia="仿宋_GB2312"/>
                <w:szCs w:val="21"/>
              </w:rPr>
            </w:pPr>
            <w:r w:rsidRPr="00AD55BB">
              <w:rPr>
                <w:rFonts w:eastAsia="仿宋_GB2312"/>
                <w:szCs w:val="21"/>
              </w:rPr>
              <w:t>——</w:t>
            </w:r>
            <w:r w:rsidRPr="00AD55BB">
              <w:rPr>
                <w:rFonts w:eastAsia="仿宋_GB2312" w:hint="eastAsia"/>
                <w:szCs w:val="21"/>
              </w:rPr>
              <w:t>对艺术理论课教学方式的探索（王一川）</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12194</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艺术概念及其变迁（彭锋）</w:t>
            </w:r>
          </w:p>
        </w:tc>
      </w:tr>
      <w:tr w:rsidR="004D490B" w:rsidRPr="00AD55BB" w:rsidTr="00114C03">
        <w:trPr>
          <w:cantSplit/>
          <w:trHeight w:val="831"/>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12195</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关于艺术理论学科前沿的几个问题（唐宏峰）</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13298</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《非物质文化遗产学</w:t>
            </w:r>
            <w:r w:rsidRPr="00AD55BB">
              <w:rPr>
                <w:rFonts w:eastAsia="仿宋_GB2312"/>
                <w:szCs w:val="21"/>
              </w:rPr>
              <w:t>1</w:t>
            </w:r>
            <w:r w:rsidRPr="00AD55BB">
              <w:rPr>
                <w:rFonts w:eastAsia="仿宋_GB2312" w:hint="eastAsia"/>
                <w:szCs w:val="21"/>
              </w:rPr>
              <w:t>》（苑利）</w:t>
            </w:r>
          </w:p>
        </w:tc>
      </w:tr>
      <w:tr w:rsidR="004D490B" w:rsidRPr="00AD55BB" w:rsidTr="00114C03">
        <w:trPr>
          <w:cantSplit/>
          <w:trHeight w:val="210"/>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13299</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《非物质文化遗产学</w:t>
            </w:r>
            <w:r w:rsidRPr="00AD55BB">
              <w:rPr>
                <w:rFonts w:eastAsia="仿宋_GB2312"/>
                <w:szCs w:val="21"/>
              </w:rPr>
              <w:t>2</w:t>
            </w:r>
            <w:r w:rsidRPr="00AD55BB">
              <w:rPr>
                <w:rFonts w:eastAsia="仿宋_GB2312" w:hint="eastAsia"/>
                <w:szCs w:val="21"/>
              </w:rPr>
              <w:t>》</w:t>
            </w:r>
          </w:p>
          <w:p w:rsidR="004D490B" w:rsidRPr="00AD55BB" w:rsidRDefault="004D490B" w:rsidP="0077406A">
            <w:pPr>
              <w:rPr>
                <w:rFonts w:eastAsia="仿宋_GB2312"/>
                <w:szCs w:val="21"/>
              </w:rPr>
            </w:pPr>
            <w:r w:rsidRPr="00AD55BB">
              <w:rPr>
                <w:rFonts w:eastAsia="仿宋_GB2312" w:hint="eastAsia"/>
                <w:szCs w:val="21"/>
              </w:rPr>
              <w:t>（苑利）</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13300</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《非物质文化遗产学</w:t>
            </w:r>
            <w:r w:rsidRPr="00AD55BB">
              <w:rPr>
                <w:rFonts w:eastAsia="仿宋_GB2312"/>
                <w:szCs w:val="21"/>
              </w:rPr>
              <w:t>3</w:t>
            </w:r>
            <w:r w:rsidRPr="00AD55BB">
              <w:rPr>
                <w:rFonts w:eastAsia="仿宋_GB2312" w:hint="eastAsia"/>
                <w:szCs w:val="21"/>
              </w:rPr>
              <w:t>》（苑利）</w:t>
            </w:r>
          </w:p>
        </w:tc>
      </w:tr>
      <w:tr w:rsidR="004D490B" w:rsidRPr="00AD55BB" w:rsidTr="00114C03">
        <w:trPr>
          <w:cantSplit/>
          <w:trHeight w:val="362"/>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13301</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《非物质文化遗产学</w:t>
            </w:r>
            <w:r w:rsidRPr="00AD55BB">
              <w:rPr>
                <w:rFonts w:eastAsia="仿宋_GB2312"/>
                <w:szCs w:val="21"/>
              </w:rPr>
              <w:t>4</w:t>
            </w:r>
            <w:r w:rsidRPr="00AD55BB">
              <w:rPr>
                <w:rFonts w:eastAsia="仿宋_GB2312" w:hint="eastAsia"/>
                <w:szCs w:val="21"/>
              </w:rPr>
              <w:t>》（苑利）</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13302</w:t>
            </w:r>
          </w:p>
        </w:tc>
        <w:tc>
          <w:tcPr>
            <w:tcW w:w="2185" w:type="pct"/>
            <w:vAlign w:val="center"/>
          </w:tcPr>
          <w:p w:rsidR="004D490B" w:rsidRPr="00AD55BB" w:rsidRDefault="004D490B" w:rsidP="0077406A">
            <w:pPr>
              <w:rPr>
                <w:rFonts w:eastAsia="仿宋_GB2312"/>
                <w:szCs w:val="21"/>
              </w:rPr>
            </w:pPr>
            <w:r w:rsidRPr="00AD55BB">
              <w:rPr>
                <w:rFonts w:eastAsia="仿宋_GB2312" w:hint="eastAsia"/>
                <w:szCs w:val="21"/>
              </w:rPr>
              <w:t>《非物质文化遗产学</w:t>
            </w:r>
            <w:r w:rsidRPr="00AD55BB">
              <w:rPr>
                <w:rFonts w:eastAsia="仿宋_GB2312"/>
                <w:szCs w:val="21"/>
              </w:rPr>
              <w:t>5</w:t>
            </w:r>
            <w:r w:rsidRPr="00AD55BB">
              <w:rPr>
                <w:rFonts w:eastAsia="仿宋_GB2312" w:hint="eastAsia"/>
                <w:szCs w:val="21"/>
              </w:rPr>
              <w:t>》（苑利）</w:t>
            </w:r>
          </w:p>
        </w:tc>
      </w:tr>
      <w:tr w:rsidR="004D490B" w:rsidRPr="00AD55BB" w:rsidTr="00114C03">
        <w:trPr>
          <w:cantSplit/>
          <w:trHeight w:val="886"/>
          <w:jc w:val="center"/>
        </w:trPr>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13303</w:t>
            </w:r>
          </w:p>
        </w:tc>
        <w:tc>
          <w:tcPr>
            <w:tcW w:w="1831" w:type="pct"/>
            <w:vAlign w:val="center"/>
          </w:tcPr>
          <w:p w:rsidR="004D490B" w:rsidRPr="00AD55BB" w:rsidRDefault="004D490B" w:rsidP="0077406A">
            <w:pPr>
              <w:rPr>
                <w:rFonts w:eastAsia="仿宋_GB2312"/>
                <w:szCs w:val="21"/>
              </w:rPr>
            </w:pPr>
            <w:r w:rsidRPr="00AD55BB">
              <w:rPr>
                <w:rFonts w:eastAsia="仿宋_GB2312" w:hint="eastAsia"/>
                <w:szCs w:val="21"/>
              </w:rPr>
              <w:t>非洲传统工艺美术及特征（张夫也）</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13304</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人类学视角下“非遗”保护理论、方法与路径（方李莉）</w:t>
            </w:r>
          </w:p>
        </w:tc>
      </w:tr>
      <w:tr w:rsidR="004D490B" w:rsidRPr="00AD55BB" w:rsidTr="00114C03">
        <w:trPr>
          <w:cantSplit/>
          <w:trHeight w:val="220"/>
          <w:jc w:val="center"/>
        </w:trPr>
        <w:tc>
          <w:tcPr>
            <w:tcW w:w="492" w:type="pct"/>
            <w:vAlign w:val="center"/>
          </w:tcPr>
          <w:p w:rsidR="004D490B" w:rsidRPr="00AD55BB" w:rsidRDefault="004D490B" w:rsidP="0077406A">
            <w:pPr>
              <w:widowControl/>
              <w:jc w:val="center"/>
              <w:rPr>
                <w:rFonts w:eastAsia="仿宋_GB2312"/>
                <w:szCs w:val="21"/>
              </w:rPr>
            </w:pPr>
            <w:r w:rsidRPr="00AD55BB">
              <w:rPr>
                <w:rFonts w:eastAsia="仿宋_GB2312"/>
                <w:szCs w:val="21"/>
              </w:rPr>
              <w:t>13305</w:t>
            </w:r>
          </w:p>
        </w:tc>
        <w:tc>
          <w:tcPr>
            <w:tcW w:w="1831" w:type="pct"/>
            <w:vAlign w:val="center"/>
          </w:tcPr>
          <w:p w:rsidR="004D490B" w:rsidRPr="00AD55BB" w:rsidRDefault="004D490B" w:rsidP="0077406A">
            <w:pPr>
              <w:widowControl/>
              <w:rPr>
                <w:rFonts w:eastAsia="仿宋_GB2312"/>
                <w:szCs w:val="21"/>
              </w:rPr>
            </w:pPr>
            <w:r w:rsidRPr="00AD55BB">
              <w:rPr>
                <w:rFonts w:eastAsia="仿宋_GB2312" w:hint="eastAsia"/>
                <w:szCs w:val="21"/>
              </w:rPr>
              <w:t>承担文化责任，助力保护非遗</w:t>
            </w:r>
            <w:r w:rsidRPr="00AD55BB">
              <w:rPr>
                <w:rFonts w:eastAsia="仿宋_GB2312"/>
                <w:szCs w:val="21"/>
              </w:rPr>
              <w:t>——</w:t>
            </w:r>
            <w:r w:rsidRPr="00AD55BB">
              <w:rPr>
                <w:rFonts w:eastAsia="仿宋_GB2312" w:hint="eastAsia"/>
                <w:szCs w:val="21"/>
              </w:rPr>
              <w:t>谈非遗申报书的填写（齐易）</w:t>
            </w:r>
          </w:p>
        </w:tc>
        <w:tc>
          <w:tcPr>
            <w:tcW w:w="492" w:type="pct"/>
            <w:vAlign w:val="center"/>
          </w:tcPr>
          <w:p w:rsidR="004D490B" w:rsidRPr="00AD55BB" w:rsidRDefault="004D490B" w:rsidP="0077406A">
            <w:pPr>
              <w:jc w:val="center"/>
              <w:rPr>
                <w:rFonts w:eastAsia="仿宋_GB2312"/>
                <w:szCs w:val="21"/>
              </w:rPr>
            </w:pPr>
            <w:r w:rsidRPr="00AD55BB">
              <w:rPr>
                <w:rFonts w:eastAsia="仿宋_GB2312"/>
                <w:szCs w:val="21"/>
              </w:rPr>
              <w:t>13306</w:t>
            </w:r>
          </w:p>
        </w:tc>
        <w:tc>
          <w:tcPr>
            <w:tcW w:w="2185" w:type="pct"/>
            <w:vAlign w:val="center"/>
          </w:tcPr>
          <w:p w:rsidR="004D490B" w:rsidRPr="00AD55BB" w:rsidRDefault="004D490B" w:rsidP="0077406A">
            <w:pPr>
              <w:widowControl/>
              <w:jc w:val="left"/>
              <w:rPr>
                <w:rFonts w:eastAsia="仿宋_GB2312"/>
                <w:szCs w:val="21"/>
              </w:rPr>
            </w:pPr>
            <w:r w:rsidRPr="00AD55BB">
              <w:rPr>
                <w:rFonts w:eastAsia="仿宋_GB2312" w:hint="eastAsia"/>
                <w:szCs w:val="21"/>
              </w:rPr>
              <w:t>中国工艺美术史之唐宋菁华</w:t>
            </w:r>
          </w:p>
          <w:p w:rsidR="004D490B" w:rsidRPr="00AD55BB" w:rsidRDefault="004D490B" w:rsidP="0077406A">
            <w:pPr>
              <w:widowControl/>
              <w:jc w:val="left"/>
              <w:rPr>
                <w:rFonts w:eastAsia="仿宋_GB2312"/>
                <w:szCs w:val="21"/>
              </w:rPr>
            </w:pPr>
            <w:r w:rsidRPr="00AD55BB">
              <w:rPr>
                <w:rFonts w:eastAsia="仿宋_GB2312" w:hint="eastAsia"/>
                <w:szCs w:val="21"/>
              </w:rPr>
              <w:t>（尚刚）</w:t>
            </w:r>
          </w:p>
        </w:tc>
      </w:tr>
      <w:tr w:rsidR="004D490B" w:rsidRPr="00AD55BB" w:rsidTr="00114C03">
        <w:trPr>
          <w:cantSplit/>
          <w:trHeight w:val="642"/>
          <w:jc w:val="center"/>
        </w:trPr>
        <w:tc>
          <w:tcPr>
            <w:tcW w:w="5000" w:type="pct"/>
            <w:gridSpan w:val="4"/>
            <w:shd w:val="clear" w:color="000000" w:fill="FFFFFF"/>
            <w:vAlign w:val="center"/>
          </w:tcPr>
          <w:p w:rsidR="004D490B" w:rsidRPr="00AD55BB" w:rsidRDefault="004D490B" w:rsidP="0077406A">
            <w:pPr>
              <w:jc w:val="center"/>
              <w:rPr>
                <w:rFonts w:eastAsia="仿宋_GB2312"/>
                <w:b/>
                <w:szCs w:val="21"/>
              </w:rPr>
            </w:pPr>
            <w:r w:rsidRPr="00AD55BB">
              <w:rPr>
                <w:rFonts w:eastAsia="仿宋_GB2312" w:hint="eastAsia"/>
                <w:b/>
                <w:szCs w:val="21"/>
              </w:rPr>
              <w:t>学科、专业建设及其他课程教学（</w:t>
            </w:r>
            <w:r w:rsidRPr="00AD55BB">
              <w:rPr>
                <w:rFonts w:eastAsia="仿宋_GB2312"/>
                <w:b/>
                <w:szCs w:val="21"/>
              </w:rPr>
              <w:t>89</w:t>
            </w:r>
            <w:r w:rsidRPr="00AD55BB">
              <w:rPr>
                <w:rFonts w:eastAsia="仿宋_GB2312" w:hint="eastAsia"/>
                <w:b/>
                <w:szCs w:val="21"/>
              </w:rPr>
              <w:t>）</w:t>
            </w:r>
          </w:p>
          <w:p w:rsidR="004D490B" w:rsidRPr="00AD55BB" w:rsidRDefault="004D490B" w:rsidP="004D490B">
            <w:pPr>
              <w:widowControl/>
              <w:ind w:firstLineChars="200" w:firstLine="31680"/>
              <w:rPr>
                <w:rFonts w:eastAsia="仿宋_GB2312"/>
                <w:kern w:val="0"/>
                <w:szCs w:val="21"/>
              </w:rPr>
            </w:pPr>
            <w:r w:rsidRPr="00AD55BB">
              <w:rPr>
                <w:rFonts w:eastAsia="仿宋_GB2312" w:hint="eastAsia"/>
                <w:kern w:val="0"/>
                <w:szCs w:val="21"/>
              </w:rPr>
              <w:t>本部分为学科、专业建设创新理念、实践探索及其他课程教学的补充资源。</w:t>
            </w:r>
          </w:p>
        </w:tc>
      </w:tr>
      <w:tr w:rsidR="004D490B" w:rsidRPr="00AD55BB" w:rsidTr="00114C03">
        <w:trPr>
          <w:cantSplit/>
          <w:trHeight w:val="837"/>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10116</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论中国人的灵性与宗教（魏德东）</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10156</w:t>
            </w:r>
          </w:p>
        </w:tc>
        <w:tc>
          <w:tcPr>
            <w:tcW w:w="2185"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汉传佛教大藏经问题（白化文）</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10219</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中国人的信仰与政治（吕嘉）</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10221</w:t>
            </w:r>
          </w:p>
        </w:tc>
        <w:tc>
          <w:tcPr>
            <w:tcW w:w="2185"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开放课程建设经验分享</w:t>
            </w:r>
            <w:r w:rsidRPr="00AD55BB">
              <w:rPr>
                <w:rFonts w:eastAsia="仿宋_GB2312"/>
                <w:kern w:val="0"/>
                <w:szCs w:val="21"/>
              </w:rPr>
              <w:t>——</w:t>
            </w:r>
            <w:r w:rsidRPr="00AD55BB">
              <w:rPr>
                <w:rFonts w:eastAsia="仿宋_GB2312" w:hint="eastAsia"/>
                <w:kern w:val="0"/>
                <w:szCs w:val="21"/>
              </w:rPr>
              <w:t>以物流学为例（汝宜红）</w:t>
            </w:r>
          </w:p>
        </w:tc>
      </w:tr>
      <w:tr w:rsidR="004D490B" w:rsidRPr="00AD55BB" w:rsidTr="00114C03">
        <w:trPr>
          <w:cantSplit/>
          <w:trHeight w:val="1177"/>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10209</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万维网地理信息系统（</w:t>
            </w:r>
            <w:r w:rsidRPr="00AD55BB">
              <w:rPr>
                <w:rFonts w:eastAsia="仿宋_GB2312"/>
                <w:kern w:val="0"/>
                <w:szCs w:val="21"/>
              </w:rPr>
              <w:t>WebGIS</w:t>
            </w:r>
            <w:r w:rsidRPr="00AD55BB">
              <w:rPr>
                <w:rFonts w:eastAsia="仿宋_GB2312" w:hint="eastAsia"/>
                <w:kern w:val="0"/>
                <w:szCs w:val="21"/>
              </w:rPr>
              <w:t>）技术应用和方向（付品德）</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10137</w:t>
            </w:r>
          </w:p>
        </w:tc>
        <w:tc>
          <w:tcPr>
            <w:tcW w:w="2185"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生物实验教学的思考与探索</w:t>
            </w:r>
          </w:p>
          <w:p w:rsidR="004D490B" w:rsidRPr="00AD55BB" w:rsidRDefault="004D490B" w:rsidP="0077406A">
            <w:pPr>
              <w:rPr>
                <w:rFonts w:eastAsia="仿宋_GB2312"/>
                <w:kern w:val="0"/>
                <w:szCs w:val="21"/>
              </w:rPr>
            </w:pPr>
            <w:r w:rsidRPr="00AD55BB">
              <w:rPr>
                <w:rFonts w:eastAsia="仿宋_GB2312" w:hint="eastAsia"/>
                <w:kern w:val="0"/>
                <w:szCs w:val="21"/>
              </w:rPr>
              <w:t>（丁明孝）</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10237</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w w:val="95"/>
                <w:kern w:val="0"/>
                <w:szCs w:val="21"/>
              </w:rPr>
              <w:t>留华背景、范式转型与东方现代性</w:t>
            </w:r>
            <w:r w:rsidRPr="00AD55BB">
              <w:rPr>
                <w:rFonts w:eastAsia="仿宋_GB2312"/>
                <w:w w:val="95"/>
                <w:szCs w:val="21"/>
              </w:rPr>
              <w:t>——</w:t>
            </w:r>
            <w:r w:rsidRPr="00AD55BB">
              <w:rPr>
                <w:rFonts w:eastAsia="仿宋_GB2312" w:hint="eastAsia"/>
                <w:w w:val="95"/>
                <w:kern w:val="0"/>
                <w:szCs w:val="21"/>
              </w:rPr>
              <w:t>侨易视域下的学术史进程与新汉学建构（叶隽）</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10235</w:t>
            </w:r>
          </w:p>
        </w:tc>
        <w:tc>
          <w:tcPr>
            <w:tcW w:w="2185"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司法考试与法学本科教学（</w:t>
            </w:r>
            <w:bookmarkStart w:id="62" w:name="bkPolitics142321"/>
            <w:bookmarkStart w:id="63" w:name="bkPolitics2000051"/>
            <w:r w:rsidRPr="00AD55BB">
              <w:rPr>
                <w:rFonts w:eastAsia="仿宋_GB2312" w:hint="eastAsia"/>
                <w:kern w:val="0"/>
                <w:szCs w:val="21"/>
              </w:rPr>
              <w:t>李建伟</w:t>
            </w:r>
            <w:bookmarkEnd w:id="62"/>
            <w:bookmarkEnd w:id="63"/>
            <w:r w:rsidRPr="00AD55BB">
              <w:rPr>
                <w:rFonts w:eastAsia="仿宋_GB2312" w:hint="eastAsia"/>
                <w:kern w:val="0"/>
                <w:szCs w:val="21"/>
              </w:rPr>
              <w:t>）</w:t>
            </w:r>
          </w:p>
        </w:tc>
      </w:tr>
      <w:tr w:rsidR="004D490B" w:rsidRPr="00AD55BB" w:rsidTr="00114C03">
        <w:trPr>
          <w:cantSplit/>
          <w:trHeight w:val="926"/>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10267</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中国经济新常态下的企业战略管理（蔡双立）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10276</w:t>
            </w:r>
          </w:p>
        </w:tc>
        <w:tc>
          <w:tcPr>
            <w:tcW w:w="2185"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w w:val="95"/>
                <w:kern w:val="0"/>
                <w:szCs w:val="21"/>
              </w:rPr>
              <w:t>大学生数学思维的培养</w:t>
            </w:r>
            <w:r w:rsidRPr="00AD55BB">
              <w:rPr>
                <w:rFonts w:eastAsia="仿宋_GB2312"/>
                <w:w w:val="95"/>
                <w:kern w:val="0"/>
                <w:szCs w:val="21"/>
              </w:rPr>
              <w:t>——</w:t>
            </w:r>
            <w:r w:rsidRPr="00AD55BB">
              <w:rPr>
                <w:rFonts w:eastAsia="仿宋_GB2312" w:hint="eastAsia"/>
                <w:w w:val="95"/>
                <w:kern w:val="0"/>
                <w:szCs w:val="21"/>
              </w:rPr>
              <w:t>数学文化课案例</w:t>
            </w:r>
            <w:r w:rsidRPr="00AD55BB">
              <w:rPr>
                <w:rFonts w:eastAsia="仿宋_GB2312"/>
                <w:w w:val="95"/>
                <w:kern w:val="0"/>
                <w:szCs w:val="21"/>
              </w:rPr>
              <w:t>2</w:t>
            </w:r>
            <w:r w:rsidRPr="00AD55BB">
              <w:rPr>
                <w:rFonts w:eastAsia="仿宋_GB2312" w:hint="eastAsia"/>
                <w:w w:val="95"/>
                <w:kern w:val="0"/>
                <w:szCs w:val="21"/>
              </w:rPr>
              <w:t>：“有限与无限”（顾沛）</w:t>
            </w:r>
          </w:p>
        </w:tc>
      </w:tr>
      <w:tr w:rsidR="004D490B" w:rsidRPr="00AD55BB" w:rsidTr="00114C03">
        <w:trPr>
          <w:cantSplit/>
          <w:trHeight w:val="851"/>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10281</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执业药师考试指南：中药鉴定学习方法（刘来正）</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10301</w:t>
            </w:r>
          </w:p>
        </w:tc>
        <w:tc>
          <w:tcPr>
            <w:tcW w:w="2185"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新环境下大学英语教学的应变之道（夏纪梅）</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10325</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国家级教学成果奖大讲堂</w:t>
            </w:r>
          </w:p>
          <w:p w:rsidR="004D490B" w:rsidRPr="00AD55BB" w:rsidRDefault="004D490B" w:rsidP="0077406A">
            <w:pPr>
              <w:rPr>
                <w:rFonts w:eastAsia="仿宋_GB2312"/>
                <w:kern w:val="0"/>
                <w:szCs w:val="21"/>
              </w:rPr>
            </w:pPr>
            <w:r w:rsidRPr="00AD55BB">
              <w:rPr>
                <w:rFonts w:eastAsia="仿宋_GB2312"/>
                <w:szCs w:val="21"/>
              </w:rPr>
              <w:t>——</w:t>
            </w:r>
            <w:r w:rsidRPr="00AD55BB">
              <w:rPr>
                <w:rFonts w:eastAsia="仿宋_GB2312" w:hint="eastAsia"/>
                <w:kern w:val="0"/>
                <w:szCs w:val="21"/>
              </w:rPr>
              <w:t>“一体二翼”教改理念，促进护理人才创新能力培养模式的建立探索与实践</w:t>
            </w:r>
          </w:p>
          <w:p w:rsidR="004D490B" w:rsidRPr="00AD55BB" w:rsidRDefault="004D490B" w:rsidP="0077406A">
            <w:pPr>
              <w:rPr>
                <w:rFonts w:eastAsia="仿宋_GB2312"/>
                <w:kern w:val="0"/>
                <w:szCs w:val="21"/>
              </w:rPr>
            </w:pPr>
            <w:r w:rsidRPr="00AD55BB">
              <w:rPr>
                <w:rFonts w:eastAsia="仿宋_GB2312" w:hint="eastAsia"/>
                <w:kern w:val="0"/>
                <w:szCs w:val="21"/>
              </w:rPr>
              <w:t>（张小来）</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11399</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“演讲与口才”课程建设思路与经验（姚小玲）</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10707</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大学生创新创业实践</w:t>
            </w:r>
            <w:r w:rsidRPr="00AD55BB">
              <w:rPr>
                <w:rFonts w:eastAsia="仿宋_GB2312"/>
                <w:szCs w:val="21"/>
              </w:rPr>
              <w:t>——</w:t>
            </w:r>
            <w:r w:rsidRPr="00AD55BB">
              <w:rPr>
                <w:rFonts w:eastAsia="仿宋_GB2312" w:hint="eastAsia"/>
                <w:szCs w:val="21"/>
              </w:rPr>
              <w:t>以北京邮电大学为例（郭莉）</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10515</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文科教学理念与方法（张福贵）</w:t>
            </w:r>
          </w:p>
        </w:tc>
      </w:tr>
      <w:tr w:rsidR="004D490B" w:rsidRPr="00AD55BB" w:rsidTr="00114C03">
        <w:trPr>
          <w:cantSplit/>
          <w:trHeight w:val="9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10516</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kern w:val="0"/>
                <w:szCs w:val="21"/>
              </w:rPr>
              <w:t>经济学教学方法的探索与实践（荣朝和）</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10441</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基于创新创业的课程教学设计</w:t>
            </w:r>
          </w:p>
          <w:p w:rsidR="004D490B" w:rsidRPr="00AD55BB" w:rsidRDefault="004D490B" w:rsidP="0077406A">
            <w:pPr>
              <w:rPr>
                <w:rFonts w:eastAsia="仿宋_GB2312"/>
                <w:szCs w:val="21"/>
              </w:rPr>
            </w:pPr>
            <w:r w:rsidRPr="00AD55BB">
              <w:rPr>
                <w:rFonts w:eastAsia="仿宋_GB2312"/>
                <w:szCs w:val="21"/>
              </w:rPr>
              <w:t>——</w:t>
            </w:r>
            <w:r w:rsidRPr="00AD55BB">
              <w:rPr>
                <w:rFonts w:eastAsia="仿宋_GB2312" w:hint="eastAsia"/>
                <w:szCs w:val="21"/>
              </w:rPr>
              <w:t>以市场营销课程教学为例</w:t>
            </w:r>
          </w:p>
          <w:p w:rsidR="004D490B" w:rsidRPr="00AD55BB" w:rsidRDefault="004D490B" w:rsidP="0077406A">
            <w:pPr>
              <w:rPr>
                <w:rFonts w:eastAsia="仿宋_GB2312"/>
                <w:szCs w:val="21"/>
              </w:rPr>
            </w:pPr>
            <w:r w:rsidRPr="00AD55BB">
              <w:rPr>
                <w:rFonts w:eastAsia="仿宋_GB2312" w:hint="eastAsia"/>
                <w:szCs w:val="21"/>
              </w:rPr>
              <w:t>（陈春干）</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10380</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szCs w:val="21"/>
              </w:rPr>
              <w:t>中、高级财务会计教学难点探析（路国平）</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10385</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司法考试与民法教学（</w:t>
            </w:r>
            <w:bookmarkStart w:id="64" w:name="bkPolitics1003826"/>
            <w:bookmarkStart w:id="65" w:name="bkPolitics1073043"/>
            <w:r w:rsidRPr="00AD55BB">
              <w:rPr>
                <w:rFonts w:eastAsia="仿宋_GB2312" w:hint="eastAsia"/>
                <w:szCs w:val="21"/>
              </w:rPr>
              <w:t>李建伟</w:t>
            </w:r>
            <w:bookmarkEnd w:id="64"/>
            <w:bookmarkEnd w:id="65"/>
            <w:r w:rsidRPr="00AD55BB">
              <w:rPr>
                <w:rFonts w:eastAsia="仿宋_GB2312" w:hint="eastAsia"/>
                <w:szCs w:val="21"/>
              </w:rPr>
              <w:t>）</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10689</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“一带一路”背景下国别和区域研究学科发展的思考（王展鹏）</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10407</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大学生数学思维的培养</w:t>
            </w:r>
            <w:r w:rsidRPr="00AD55BB">
              <w:rPr>
                <w:rFonts w:eastAsia="仿宋_GB2312"/>
                <w:szCs w:val="21"/>
              </w:rPr>
              <w:t>——</w:t>
            </w:r>
            <w:r w:rsidRPr="00AD55BB">
              <w:rPr>
                <w:rFonts w:eastAsia="仿宋_GB2312" w:hint="eastAsia"/>
                <w:szCs w:val="21"/>
              </w:rPr>
              <w:t>数学文化课案例</w:t>
            </w:r>
            <w:r w:rsidRPr="00AD55BB">
              <w:rPr>
                <w:rFonts w:eastAsia="仿宋_GB2312"/>
                <w:szCs w:val="21"/>
              </w:rPr>
              <w:t>3</w:t>
            </w:r>
            <w:r w:rsidRPr="00AD55BB">
              <w:rPr>
                <w:rFonts w:eastAsia="仿宋_GB2312" w:hint="eastAsia"/>
                <w:szCs w:val="21"/>
              </w:rPr>
              <w:t>：历史上的三次数学危机（顾沛）</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10412</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w w:val="95"/>
                <w:szCs w:val="21"/>
              </w:rPr>
              <w:t>大学生数学思维的培养</w:t>
            </w:r>
            <w:r w:rsidRPr="00AD55BB">
              <w:rPr>
                <w:rFonts w:eastAsia="仿宋_GB2312"/>
                <w:w w:val="95"/>
                <w:szCs w:val="21"/>
              </w:rPr>
              <w:t>——</w:t>
            </w:r>
            <w:r w:rsidRPr="00AD55BB">
              <w:rPr>
                <w:rFonts w:eastAsia="仿宋_GB2312" w:hint="eastAsia"/>
                <w:w w:val="95"/>
                <w:szCs w:val="21"/>
              </w:rPr>
              <w:t>数学文化课案例剖析</w:t>
            </w:r>
            <w:r w:rsidRPr="00AD55BB">
              <w:rPr>
                <w:rFonts w:eastAsia="仿宋_GB2312"/>
                <w:w w:val="95"/>
                <w:szCs w:val="21"/>
              </w:rPr>
              <w:t>4</w:t>
            </w:r>
            <w:r w:rsidRPr="00AD55BB">
              <w:rPr>
                <w:rFonts w:eastAsia="仿宋_GB2312" w:hint="eastAsia"/>
                <w:w w:val="95"/>
                <w:szCs w:val="21"/>
              </w:rPr>
              <w:t>“韩信点兵与中国剩余定理”（顾沛）</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10421</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诗情画意的物理学（金晓峰）</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10435</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司法考试与刑法教学</w:t>
            </w:r>
          </w:p>
          <w:p w:rsidR="004D490B" w:rsidRPr="00AD55BB" w:rsidRDefault="004D490B" w:rsidP="0077406A">
            <w:pPr>
              <w:rPr>
                <w:rFonts w:eastAsia="仿宋_GB2312"/>
                <w:kern w:val="0"/>
                <w:szCs w:val="21"/>
              </w:rPr>
            </w:pPr>
            <w:r w:rsidRPr="00AD55BB">
              <w:rPr>
                <w:rFonts w:eastAsia="仿宋_GB2312" w:hint="eastAsia"/>
                <w:szCs w:val="21"/>
              </w:rPr>
              <w:t>（袁登明）</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10377</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《计算机类专业教学质量国家标准》如何聚焦解决复杂工程问题（蒋宗礼）</w:t>
            </w:r>
          </w:p>
        </w:tc>
      </w:tr>
      <w:tr w:rsidR="004D490B" w:rsidRPr="00AD55BB" w:rsidTr="00114C03">
        <w:trPr>
          <w:cantSplit/>
          <w:trHeight w:val="1245"/>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10528</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szCs w:val="21"/>
              </w:rPr>
              <w:t>《食品科学与工程类专业教学质量国家标准》解读与应用研讨（金征宇、夏文水）</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10531</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《计算机类专业教学质量国家标准》解读与应用研讨（蒋宗礼）</w:t>
            </w:r>
          </w:p>
        </w:tc>
      </w:tr>
      <w:tr w:rsidR="004D490B" w:rsidRPr="00AD55BB" w:rsidTr="00114C03">
        <w:trPr>
          <w:cantSplit/>
          <w:trHeight w:val="1217"/>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10549</w:t>
            </w:r>
          </w:p>
        </w:tc>
        <w:tc>
          <w:tcPr>
            <w:tcW w:w="1831" w:type="pct"/>
            <w:shd w:val="clear" w:color="000000" w:fill="FFFFFF"/>
            <w:vAlign w:val="center"/>
          </w:tcPr>
          <w:p w:rsidR="004D490B" w:rsidRPr="00AD55BB" w:rsidRDefault="004D490B" w:rsidP="0077406A">
            <w:pPr>
              <w:rPr>
                <w:rFonts w:eastAsia="仿宋_GB2312"/>
                <w:kern w:val="0"/>
                <w:szCs w:val="21"/>
              </w:rPr>
            </w:pPr>
            <w:r w:rsidRPr="00AD55BB">
              <w:rPr>
                <w:rFonts w:eastAsia="仿宋_GB2312" w:hint="eastAsia"/>
                <w:szCs w:val="21"/>
              </w:rPr>
              <w:t>《电子商务类专业教学质量国家标准》解读与应用探讨（刘军、陈德人等）</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10538</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《中国语言文学类专业教学质量国家标准》解读与应用探讨</w:t>
            </w:r>
          </w:p>
          <w:p w:rsidR="004D490B" w:rsidRPr="00AD55BB" w:rsidRDefault="004D490B" w:rsidP="0077406A">
            <w:pPr>
              <w:rPr>
                <w:rFonts w:eastAsia="仿宋_GB2312"/>
                <w:szCs w:val="21"/>
              </w:rPr>
            </w:pPr>
            <w:r w:rsidRPr="00AD55BB">
              <w:rPr>
                <w:rFonts w:eastAsia="仿宋_GB2312" w:hint="eastAsia"/>
                <w:szCs w:val="21"/>
              </w:rPr>
              <w:t>（张福贵）</w:t>
            </w:r>
          </w:p>
        </w:tc>
      </w:tr>
      <w:tr w:rsidR="004D490B" w:rsidRPr="00AD55BB" w:rsidTr="00114C03">
        <w:trPr>
          <w:cantSplit/>
          <w:trHeight w:val="127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10447</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大学生数学思维的培养</w:t>
            </w:r>
            <w:r w:rsidRPr="00AD55BB">
              <w:rPr>
                <w:rFonts w:eastAsia="仿宋_GB2312"/>
                <w:szCs w:val="21"/>
              </w:rPr>
              <w:t>——</w:t>
            </w:r>
            <w:r w:rsidRPr="00AD55BB">
              <w:rPr>
                <w:rFonts w:eastAsia="仿宋_GB2312" w:hint="eastAsia"/>
                <w:szCs w:val="21"/>
              </w:rPr>
              <w:t>数学文化课案例剖析</w:t>
            </w:r>
            <w:r w:rsidRPr="00AD55BB">
              <w:rPr>
                <w:rFonts w:eastAsia="仿宋_GB2312"/>
                <w:szCs w:val="21"/>
              </w:rPr>
              <w:t>5</w:t>
            </w:r>
            <w:r w:rsidRPr="00AD55BB">
              <w:rPr>
                <w:rFonts w:eastAsia="仿宋_GB2312" w:hint="eastAsia"/>
                <w:szCs w:val="21"/>
              </w:rPr>
              <w:t>：“类比”的方法（顾沛）</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10453</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以在线开放课程为核心的系统性教学重构</w:t>
            </w:r>
            <w:r w:rsidRPr="00AD55BB">
              <w:rPr>
                <w:rFonts w:eastAsia="仿宋_GB2312"/>
                <w:szCs w:val="21"/>
              </w:rPr>
              <w:t>——</w:t>
            </w:r>
            <w:r w:rsidRPr="00AD55BB">
              <w:rPr>
                <w:rFonts w:eastAsia="仿宋_GB2312" w:hint="eastAsia"/>
                <w:szCs w:val="21"/>
              </w:rPr>
              <w:t>管理沟通课程的教学改革与实践（赵洱岽）</w:t>
            </w:r>
          </w:p>
        </w:tc>
      </w:tr>
      <w:tr w:rsidR="004D490B" w:rsidRPr="00AD55BB" w:rsidTr="00114C03">
        <w:trPr>
          <w:cantSplit/>
          <w:trHeight w:val="937"/>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10454</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生活中的概率论常识</w:t>
            </w:r>
          </w:p>
          <w:p w:rsidR="004D490B" w:rsidRPr="00AD55BB" w:rsidRDefault="004D490B" w:rsidP="0077406A">
            <w:pPr>
              <w:rPr>
                <w:rFonts w:eastAsia="仿宋_GB2312"/>
                <w:szCs w:val="21"/>
              </w:rPr>
            </w:pPr>
            <w:r w:rsidRPr="00AD55BB">
              <w:rPr>
                <w:rFonts w:eastAsia="仿宋_GB2312" w:hint="eastAsia"/>
                <w:szCs w:val="21"/>
              </w:rPr>
              <w:t>（何书元）</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10474</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从专业知识到视觉素养</w:t>
            </w:r>
            <w:r w:rsidRPr="00AD55BB">
              <w:rPr>
                <w:rFonts w:eastAsia="仿宋_GB2312"/>
                <w:szCs w:val="21"/>
              </w:rPr>
              <w:t>——</w:t>
            </w:r>
            <w:r w:rsidRPr="00AD55BB">
              <w:rPr>
                <w:rFonts w:eastAsia="仿宋_GB2312" w:hint="eastAsia"/>
                <w:szCs w:val="21"/>
              </w:rPr>
              <w:t>新闻摄影的授课经验分享（梁君健）</w:t>
            </w:r>
          </w:p>
        </w:tc>
      </w:tr>
      <w:tr w:rsidR="004D490B" w:rsidRPr="00AD55BB" w:rsidTr="00114C03">
        <w:trPr>
          <w:cantSplit/>
          <w:trHeight w:val="128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10715</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医科类一等奖（</w:t>
            </w:r>
            <w:r w:rsidRPr="00AD55BB">
              <w:rPr>
                <w:rFonts w:eastAsia="仿宋_GB2312"/>
                <w:szCs w:val="21"/>
              </w:rPr>
              <w:t>1</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10716</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医科类一等奖（</w:t>
            </w:r>
            <w:r w:rsidRPr="00AD55BB">
              <w:rPr>
                <w:rFonts w:eastAsia="仿宋_GB2312"/>
                <w:szCs w:val="21"/>
              </w:rPr>
              <w:t>2</w:t>
            </w:r>
            <w:r w:rsidRPr="00AD55BB">
              <w:rPr>
                <w:rFonts w:eastAsia="仿宋_GB2312" w:hint="eastAsia"/>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10717</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工科类一等奖（</w:t>
            </w:r>
            <w:r w:rsidRPr="00AD55BB">
              <w:rPr>
                <w:rFonts w:eastAsia="仿宋_GB2312"/>
                <w:szCs w:val="21"/>
              </w:rPr>
              <w:t>1</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10718</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工科类一等奖（</w:t>
            </w:r>
            <w:r w:rsidRPr="00AD55BB">
              <w:rPr>
                <w:rFonts w:eastAsia="仿宋_GB2312"/>
                <w:szCs w:val="21"/>
              </w:rPr>
              <w:t>2</w:t>
            </w:r>
            <w:r w:rsidRPr="00AD55BB">
              <w:rPr>
                <w:rFonts w:eastAsia="仿宋_GB2312" w:hint="eastAsia"/>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10719</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人文科学类一等奖（</w:t>
            </w:r>
            <w:r w:rsidRPr="00AD55BB">
              <w:rPr>
                <w:rFonts w:eastAsia="仿宋_GB2312"/>
                <w:szCs w:val="21"/>
              </w:rPr>
              <w:t>1</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10720</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人文科学类一等奖（</w:t>
            </w:r>
            <w:r w:rsidRPr="00AD55BB">
              <w:rPr>
                <w:rFonts w:eastAsia="仿宋_GB2312"/>
                <w:szCs w:val="21"/>
              </w:rPr>
              <w:t>2</w:t>
            </w:r>
            <w:r w:rsidRPr="00AD55BB">
              <w:rPr>
                <w:rFonts w:eastAsia="仿宋_GB2312" w:hint="eastAsia"/>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10721</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理科类一等奖（获奖选手）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10722</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w w:val="95"/>
                <w:szCs w:val="21"/>
              </w:rPr>
              <w:t>北京高校第十一届青年教师教学基本功大赛</w:t>
            </w:r>
            <w:r w:rsidRPr="00AD55BB">
              <w:rPr>
                <w:rFonts w:eastAsia="仿宋_GB2312"/>
                <w:w w:val="95"/>
                <w:szCs w:val="21"/>
              </w:rPr>
              <w:t>——</w:t>
            </w:r>
            <w:r w:rsidRPr="00AD55BB">
              <w:rPr>
                <w:rFonts w:eastAsia="仿宋_GB2312" w:hint="eastAsia"/>
                <w:w w:val="95"/>
                <w:szCs w:val="21"/>
              </w:rPr>
              <w:t>社会科学与思想政治课程类一等奖（</w:t>
            </w:r>
            <w:r w:rsidRPr="00AD55BB">
              <w:rPr>
                <w:rFonts w:eastAsia="仿宋_GB2312"/>
                <w:w w:val="95"/>
                <w:szCs w:val="21"/>
              </w:rPr>
              <w:t>1</w:t>
            </w:r>
            <w:r w:rsidRPr="00AD55BB">
              <w:rPr>
                <w:rFonts w:eastAsia="仿宋_GB2312" w:hint="eastAsia"/>
                <w:w w:val="95"/>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10723</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北京高校第十一届青年教师教学基本功大赛</w:t>
            </w:r>
            <w:r w:rsidRPr="00AD55BB">
              <w:rPr>
                <w:rFonts w:eastAsia="仿宋_GB2312"/>
                <w:szCs w:val="21"/>
              </w:rPr>
              <w:t>——</w:t>
            </w:r>
            <w:r w:rsidRPr="00AD55BB">
              <w:rPr>
                <w:rFonts w:eastAsia="仿宋_GB2312" w:hint="eastAsia"/>
                <w:szCs w:val="21"/>
              </w:rPr>
              <w:t>社会科学与思想政治课程类一等奖（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10724</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w w:val="95"/>
                <w:szCs w:val="21"/>
              </w:rPr>
              <w:t>北京高校第十一届青年教师教学基本功大赛</w:t>
            </w:r>
            <w:r w:rsidRPr="00AD55BB">
              <w:rPr>
                <w:rFonts w:eastAsia="仿宋_GB2312"/>
                <w:w w:val="95"/>
                <w:szCs w:val="21"/>
              </w:rPr>
              <w:t>——</w:t>
            </w:r>
            <w:r w:rsidRPr="00AD55BB">
              <w:rPr>
                <w:rFonts w:eastAsia="仿宋_GB2312" w:hint="eastAsia"/>
                <w:w w:val="95"/>
                <w:szCs w:val="21"/>
              </w:rPr>
              <w:t>社会科学与思想政治课程类一等奖（</w:t>
            </w:r>
            <w:r w:rsidRPr="00AD55BB">
              <w:rPr>
                <w:rFonts w:eastAsia="仿宋_GB2312"/>
                <w:w w:val="95"/>
                <w:szCs w:val="21"/>
              </w:rPr>
              <w:t>3</w:t>
            </w:r>
            <w:r w:rsidRPr="00AD55BB">
              <w:rPr>
                <w:rFonts w:eastAsia="仿宋_GB2312" w:hint="eastAsia"/>
                <w:w w:val="95"/>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10684</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工科优势学校的新工科建设思路（李清勇）</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10685</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微积分研究型教学探索与实践</w:t>
            </w:r>
          </w:p>
          <w:p w:rsidR="004D490B" w:rsidRPr="00AD55BB" w:rsidRDefault="004D490B" w:rsidP="0077406A">
            <w:pPr>
              <w:rPr>
                <w:rFonts w:eastAsia="仿宋_GB2312"/>
                <w:szCs w:val="21"/>
              </w:rPr>
            </w:pPr>
            <w:r w:rsidRPr="00AD55BB">
              <w:rPr>
                <w:rFonts w:eastAsia="仿宋_GB2312" w:hint="eastAsia"/>
                <w:szCs w:val="21"/>
              </w:rPr>
              <w:t>（杨小远）</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10679</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信息技术在电子信息与电气工程类专业教学活动中的融合探索（刘颖）</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10690</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漫谈数学文化（顾沛）</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10701</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有效教学实例分享</w:t>
            </w:r>
            <w:r w:rsidRPr="00AD55BB">
              <w:rPr>
                <w:rFonts w:eastAsia="仿宋_GB2312"/>
                <w:szCs w:val="21"/>
              </w:rPr>
              <w:t>——</w:t>
            </w:r>
            <w:r w:rsidRPr="00AD55BB">
              <w:rPr>
                <w:rFonts w:eastAsia="仿宋_GB2312" w:hint="eastAsia"/>
                <w:szCs w:val="21"/>
              </w:rPr>
              <w:t>大学英语（时雨）</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10702</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有效教学实例分享</w:t>
            </w:r>
            <w:r w:rsidRPr="00AD55BB">
              <w:rPr>
                <w:rFonts w:eastAsia="仿宋_GB2312"/>
                <w:szCs w:val="21"/>
              </w:rPr>
              <w:t>——</w:t>
            </w:r>
            <w:r w:rsidRPr="00AD55BB">
              <w:rPr>
                <w:rFonts w:eastAsia="仿宋_GB2312" w:hint="eastAsia"/>
                <w:szCs w:val="21"/>
              </w:rPr>
              <w:t>生物化学（王利凤）</w:t>
            </w:r>
          </w:p>
        </w:tc>
      </w:tr>
      <w:tr w:rsidR="004D490B" w:rsidRPr="00AD55BB" w:rsidTr="00114C03">
        <w:trPr>
          <w:cantSplit/>
          <w:trHeight w:val="9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10704</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w w:val="95"/>
                <w:szCs w:val="21"/>
              </w:rPr>
              <w:t>2018</w:t>
            </w:r>
            <w:r w:rsidRPr="00AD55BB">
              <w:rPr>
                <w:rFonts w:eastAsia="仿宋_GB2312" w:hint="eastAsia"/>
                <w:w w:val="95"/>
                <w:szCs w:val="21"/>
              </w:rPr>
              <w:t>年国家级教学成果奖大讲堂</w:t>
            </w:r>
            <w:r w:rsidRPr="00AD55BB">
              <w:rPr>
                <w:rFonts w:eastAsia="仿宋_GB2312"/>
                <w:w w:val="95"/>
                <w:szCs w:val="21"/>
              </w:rPr>
              <w:t>——</w:t>
            </w:r>
            <w:r w:rsidRPr="00AD55BB">
              <w:rPr>
                <w:rFonts w:eastAsia="仿宋_GB2312" w:hint="eastAsia"/>
                <w:w w:val="95"/>
                <w:szCs w:val="21"/>
              </w:rPr>
              <w:t>打造重实效的中国大学通识教育体系（孙向晨）</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10713</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中国古代历史理论的特点及发展大势（瞿林东）</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10863</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新工科建设的思路和经验（以信息对抗技术专业建设为例）（罗森林）</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10766</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新工科探索与实践（吴中海）</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10862</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基于建构主义学习理论的工科专业课程教学设计与实践（常鹏）</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10945</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现代交通背景下交通运输工程新工科复合人才培养模式探索与实践（景云）</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12862 </w:t>
            </w:r>
          </w:p>
        </w:tc>
        <w:tc>
          <w:tcPr>
            <w:tcW w:w="1831" w:type="pct"/>
            <w:shd w:val="clear" w:color="000000" w:fill="FFFFFF"/>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新文科建设的理论与实践（谢维和）</w:t>
            </w:r>
          </w:p>
        </w:tc>
        <w:tc>
          <w:tcPr>
            <w:tcW w:w="492" w:type="pct"/>
            <w:shd w:val="clear" w:color="000000" w:fill="FFFFFF"/>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12863 </w:t>
            </w:r>
          </w:p>
        </w:tc>
        <w:tc>
          <w:tcPr>
            <w:tcW w:w="2185" w:type="pct"/>
            <w:shd w:val="clear" w:color="000000" w:fill="FFFFFF"/>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新文科背景下法学教育的改革与创新（</w:t>
            </w:r>
            <w:bookmarkStart w:id="66" w:name="bkPolitics2030212"/>
            <w:bookmarkStart w:id="67" w:name="bkPolitics1112514"/>
            <w:r w:rsidRPr="00AD55BB">
              <w:rPr>
                <w:rFonts w:eastAsia="仿宋_GB2312" w:hint="eastAsia"/>
                <w:kern w:val="0"/>
                <w:szCs w:val="21"/>
              </w:rPr>
              <w:t>李树忠</w:t>
            </w:r>
            <w:bookmarkEnd w:id="66"/>
            <w:bookmarkEnd w:id="67"/>
            <w:r w:rsidRPr="00AD55BB">
              <w:rPr>
                <w:rFonts w:eastAsia="仿宋_GB2312" w:hint="eastAsia"/>
                <w:kern w:val="0"/>
                <w:szCs w:val="21"/>
              </w:rPr>
              <w:t>）</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12864 </w:t>
            </w:r>
          </w:p>
        </w:tc>
        <w:tc>
          <w:tcPr>
            <w:tcW w:w="1831" w:type="pct"/>
            <w:shd w:val="clear" w:color="000000" w:fill="FFFFFF"/>
            <w:vAlign w:val="center"/>
          </w:tcPr>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互联网时代艺术教育选择及新文科建设（王一川）</w:t>
            </w:r>
          </w:p>
        </w:tc>
        <w:tc>
          <w:tcPr>
            <w:tcW w:w="492" w:type="pct"/>
            <w:shd w:val="clear" w:color="000000" w:fill="FFFFFF"/>
            <w:vAlign w:val="center"/>
          </w:tcPr>
          <w:p w:rsidR="004D490B" w:rsidRPr="00AD55BB" w:rsidRDefault="004D490B" w:rsidP="0077406A">
            <w:pPr>
              <w:widowControl/>
              <w:jc w:val="center"/>
              <w:textAlignment w:val="center"/>
              <w:rPr>
                <w:rFonts w:eastAsia="仿宋_GB2312"/>
                <w:szCs w:val="21"/>
              </w:rPr>
            </w:pPr>
            <w:r w:rsidRPr="00AD55BB">
              <w:rPr>
                <w:rFonts w:eastAsia="仿宋_GB2312"/>
                <w:kern w:val="0"/>
                <w:szCs w:val="21"/>
              </w:rPr>
              <w:t xml:space="preserve">12865 </w:t>
            </w:r>
          </w:p>
        </w:tc>
        <w:tc>
          <w:tcPr>
            <w:tcW w:w="2185" w:type="pct"/>
            <w:shd w:val="clear" w:color="000000" w:fill="FFFFFF"/>
            <w:vAlign w:val="center"/>
          </w:tcPr>
          <w:p w:rsidR="004D490B" w:rsidRPr="00AD55BB" w:rsidRDefault="004D490B" w:rsidP="0077406A">
            <w:pPr>
              <w:widowControl/>
              <w:jc w:val="left"/>
              <w:textAlignment w:val="center"/>
              <w:rPr>
                <w:rFonts w:eastAsia="仿宋_GB2312"/>
                <w:kern w:val="0"/>
                <w:szCs w:val="21"/>
              </w:rPr>
            </w:pPr>
            <w:r w:rsidRPr="00AD55BB">
              <w:rPr>
                <w:rFonts w:eastAsia="仿宋_GB2312" w:hint="eastAsia"/>
                <w:kern w:val="0"/>
                <w:szCs w:val="21"/>
              </w:rPr>
              <w:t>新文科建设：从理念到行动</w:t>
            </w:r>
          </w:p>
          <w:p w:rsidR="004D490B" w:rsidRPr="00AD55BB" w:rsidRDefault="004D490B" w:rsidP="0077406A">
            <w:pPr>
              <w:widowControl/>
              <w:jc w:val="left"/>
              <w:textAlignment w:val="center"/>
              <w:rPr>
                <w:rFonts w:eastAsia="仿宋_GB2312"/>
                <w:szCs w:val="21"/>
              </w:rPr>
            </w:pPr>
            <w:r w:rsidRPr="00AD55BB">
              <w:rPr>
                <w:rFonts w:eastAsia="仿宋_GB2312" w:hint="eastAsia"/>
                <w:kern w:val="0"/>
                <w:szCs w:val="21"/>
              </w:rPr>
              <w:t>（樊丽明）</w:t>
            </w:r>
          </w:p>
        </w:tc>
      </w:tr>
      <w:tr w:rsidR="004D490B" w:rsidRPr="00AD55BB" w:rsidTr="00114C03">
        <w:trPr>
          <w:cantSplit/>
          <w:trHeight w:val="838"/>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13582</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新文科背景下的中国法学教育（霍政欣）</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11695</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医工交叉融合助力医学教育改革发展（詹启敏）</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11701</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新农科建设（王涛）</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11737</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医科类一等奖（</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377"/>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11738</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医科类一等奖（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11739</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理科类一等奖（</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11740</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理科类一等奖（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11741</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工科类一等奖（</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11742</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工科类一等奖（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11743</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文科类一等奖（</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11744</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文科类一等奖（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11745</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文科类一等奖（</w:t>
            </w:r>
            <w:r w:rsidRPr="00AD55BB">
              <w:rPr>
                <w:rFonts w:eastAsia="仿宋_GB2312"/>
                <w:szCs w:val="21"/>
              </w:rPr>
              <w:t>3</w:t>
            </w:r>
            <w:r w:rsidRPr="00AD55BB">
              <w:rPr>
                <w:rFonts w:eastAsia="仿宋_GB2312" w:hint="eastAsia"/>
                <w:szCs w:val="21"/>
              </w:rPr>
              <w:t>）（获奖选手）</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11746</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北京高校第十二届青年教师教学基本功比赛</w:t>
            </w:r>
            <w:r w:rsidRPr="00AD55BB">
              <w:rPr>
                <w:rFonts w:eastAsia="仿宋_GB2312"/>
                <w:szCs w:val="21"/>
              </w:rPr>
              <w:t>——</w:t>
            </w:r>
            <w:r w:rsidRPr="00AD55BB">
              <w:rPr>
                <w:rFonts w:eastAsia="仿宋_GB2312" w:hint="eastAsia"/>
                <w:szCs w:val="21"/>
              </w:rPr>
              <w:t>文科类一等奖（</w:t>
            </w:r>
            <w:r w:rsidRPr="00AD55BB">
              <w:rPr>
                <w:rFonts w:eastAsia="仿宋_GB2312"/>
                <w:szCs w:val="21"/>
              </w:rPr>
              <w:t>4</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11948</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新文科课程建设实践案例分享：面向社会复杂系统的计算实验方法（薛霄）</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11949</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新文科背景下新闻传播学科课程建设路径（孙振虎）</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11950</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w w:val="95"/>
                <w:szCs w:val="21"/>
              </w:rPr>
              <w:t>新文科课程建设的理念与实践</w:t>
            </w:r>
            <w:r w:rsidRPr="00AD55BB">
              <w:rPr>
                <w:rFonts w:eastAsia="仿宋_GB2312"/>
                <w:w w:val="95"/>
                <w:szCs w:val="21"/>
              </w:rPr>
              <w:t>——</w:t>
            </w:r>
            <w:r w:rsidRPr="00AD55BB">
              <w:rPr>
                <w:rFonts w:eastAsia="仿宋_GB2312" w:hint="eastAsia"/>
                <w:w w:val="95"/>
                <w:szCs w:val="21"/>
              </w:rPr>
              <w:t>西安交通大学的探索（杨建科）</w:t>
            </w:r>
          </w:p>
        </w:tc>
      </w:tr>
      <w:tr w:rsidR="004D490B" w:rsidRPr="00AD55BB" w:rsidTr="00114C03">
        <w:trPr>
          <w:cantSplit/>
          <w:trHeight w:val="642"/>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11762</w:t>
            </w:r>
          </w:p>
        </w:tc>
        <w:tc>
          <w:tcPr>
            <w:tcW w:w="1831" w:type="pct"/>
            <w:shd w:val="clear" w:color="000000" w:fill="FFFFFF"/>
            <w:vAlign w:val="center"/>
          </w:tcPr>
          <w:p w:rsidR="004D490B" w:rsidRPr="00AD55BB" w:rsidRDefault="004D490B" w:rsidP="0077406A">
            <w:pPr>
              <w:widowControl/>
              <w:rPr>
                <w:rFonts w:eastAsia="仿宋_GB2312"/>
                <w:szCs w:val="21"/>
              </w:rPr>
            </w:pPr>
            <w:r w:rsidRPr="00AD55BB">
              <w:rPr>
                <w:rFonts w:eastAsia="仿宋_GB2312" w:hint="eastAsia"/>
                <w:szCs w:val="21"/>
              </w:rPr>
              <w:t>新农科建设与专业认证</w:t>
            </w:r>
          </w:p>
          <w:p w:rsidR="004D490B" w:rsidRPr="00AD55BB" w:rsidRDefault="004D490B" w:rsidP="0077406A">
            <w:pPr>
              <w:widowControl/>
              <w:rPr>
                <w:rFonts w:eastAsia="仿宋_GB2312"/>
                <w:szCs w:val="21"/>
              </w:rPr>
            </w:pPr>
            <w:r w:rsidRPr="00AD55BB">
              <w:rPr>
                <w:rFonts w:eastAsia="仿宋_GB2312" w:hint="eastAsia"/>
                <w:szCs w:val="21"/>
              </w:rPr>
              <w:t>（张海林）</w:t>
            </w:r>
          </w:p>
        </w:tc>
        <w:tc>
          <w:tcPr>
            <w:tcW w:w="492" w:type="pct"/>
            <w:shd w:val="clear" w:color="000000" w:fill="FFFFFF"/>
            <w:vAlign w:val="center"/>
          </w:tcPr>
          <w:p w:rsidR="004D490B" w:rsidRPr="00AD55BB" w:rsidRDefault="004D490B" w:rsidP="0077406A">
            <w:pPr>
              <w:jc w:val="left"/>
              <w:rPr>
                <w:rFonts w:eastAsia="仿宋_GB2312"/>
                <w:szCs w:val="21"/>
              </w:rPr>
            </w:pPr>
            <w:r w:rsidRPr="00AD55BB">
              <w:rPr>
                <w:rFonts w:eastAsia="仿宋_GB2312"/>
                <w:szCs w:val="21"/>
              </w:rPr>
              <w:t>13153</w:t>
            </w:r>
          </w:p>
        </w:tc>
        <w:tc>
          <w:tcPr>
            <w:tcW w:w="2185" w:type="pct"/>
            <w:shd w:val="clear" w:color="000000" w:fill="FFFFFF"/>
            <w:vAlign w:val="center"/>
          </w:tcPr>
          <w:p w:rsidR="004D490B" w:rsidRPr="00AD55BB" w:rsidRDefault="004D490B" w:rsidP="0077406A">
            <w:pPr>
              <w:widowControl/>
              <w:jc w:val="left"/>
              <w:rPr>
                <w:rFonts w:eastAsia="仿宋_GB2312"/>
                <w:szCs w:val="21"/>
              </w:rPr>
            </w:pPr>
            <w:r w:rsidRPr="00AD55BB">
              <w:rPr>
                <w:rFonts w:eastAsia="仿宋_GB2312" w:hint="eastAsia"/>
                <w:szCs w:val="21"/>
              </w:rPr>
              <w:t>重混（</w:t>
            </w:r>
            <w:r w:rsidRPr="00AD55BB">
              <w:rPr>
                <w:rFonts w:eastAsia="仿宋_GB2312"/>
                <w:szCs w:val="21"/>
              </w:rPr>
              <w:t>Remixing</w:t>
            </w:r>
            <w:r w:rsidRPr="00AD55BB">
              <w:rPr>
                <w:rFonts w:eastAsia="仿宋_GB2312" w:hint="eastAsia"/>
                <w:szCs w:val="21"/>
              </w:rPr>
              <w:t>）与涌现（</w:t>
            </w:r>
            <w:r w:rsidRPr="00AD55BB">
              <w:rPr>
                <w:rFonts w:eastAsia="仿宋_GB2312"/>
                <w:szCs w:val="21"/>
              </w:rPr>
              <w:t>Emerging</w:t>
            </w:r>
            <w:r w:rsidRPr="00AD55BB">
              <w:rPr>
                <w:rFonts w:eastAsia="仿宋_GB2312" w:hint="eastAsia"/>
                <w:szCs w:val="21"/>
              </w:rPr>
              <w:t>）：新文科</w:t>
            </w:r>
            <w:r w:rsidRPr="00AD55BB">
              <w:rPr>
                <w:rFonts w:eastAsia="仿宋_GB2312"/>
                <w:szCs w:val="21"/>
              </w:rPr>
              <w:t>/</w:t>
            </w:r>
            <w:r w:rsidRPr="00AD55BB">
              <w:rPr>
                <w:rFonts w:eastAsia="仿宋_GB2312" w:hint="eastAsia"/>
                <w:szCs w:val="21"/>
              </w:rPr>
              <w:t>新工科本质与案例探讨</w:t>
            </w:r>
            <w:r w:rsidRPr="00AD55BB">
              <w:rPr>
                <w:rFonts w:eastAsia="仿宋_GB2312"/>
                <w:szCs w:val="21"/>
              </w:rPr>
              <w:tab/>
            </w:r>
            <w:r w:rsidRPr="00AD55BB">
              <w:rPr>
                <w:rFonts w:eastAsia="仿宋_GB2312" w:hint="eastAsia"/>
                <w:szCs w:val="21"/>
              </w:rPr>
              <w:t>（卢晓东）</w:t>
            </w:r>
          </w:p>
        </w:tc>
      </w:tr>
      <w:tr w:rsidR="004D490B" w:rsidRPr="00AD55BB" w:rsidTr="00114C03">
        <w:trPr>
          <w:cantSplit/>
          <w:trHeight w:val="75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13311</w:t>
            </w:r>
          </w:p>
        </w:tc>
        <w:tc>
          <w:tcPr>
            <w:tcW w:w="1831" w:type="pct"/>
            <w:shd w:val="clear" w:color="000000" w:fill="FFFFFF"/>
            <w:vAlign w:val="center"/>
          </w:tcPr>
          <w:p w:rsidR="004D490B" w:rsidRPr="00AD55BB" w:rsidRDefault="004D490B" w:rsidP="0077406A">
            <w:pPr>
              <w:widowControl/>
              <w:rPr>
                <w:rFonts w:eastAsia="仿宋_GB2312"/>
                <w:szCs w:val="21"/>
              </w:rPr>
            </w:pPr>
            <w:r w:rsidRPr="00AD55BB">
              <w:rPr>
                <w:rFonts w:eastAsia="仿宋_GB2312" w:hint="eastAsia"/>
                <w:szCs w:val="21"/>
              </w:rPr>
              <w:t>新工科专业课教学创新</w:t>
            </w:r>
            <w:r w:rsidRPr="00AD55BB">
              <w:rPr>
                <w:rFonts w:eastAsia="仿宋_GB2312"/>
                <w:szCs w:val="21"/>
              </w:rPr>
              <w:t>——</w:t>
            </w:r>
            <w:r w:rsidRPr="00AD55BB">
              <w:rPr>
                <w:rFonts w:eastAsia="仿宋_GB2312" w:hint="eastAsia"/>
                <w:szCs w:val="21"/>
              </w:rPr>
              <w:t>以《通信系统建模与仿真》为例（刘奕彤）</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13333</w:t>
            </w:r>
          </w:p>
        </w:tc>
        <w:tc>
          <w:tcPr>
            <w:tcW w:w="2185" w:type="pct"/>
            <w:shd w:val="clear" w:color="000000" w:fill="FFFFFF"/>
            <w:vAlign w:val="center"/>
          </w:tcPr>
          <w:p w:rsidR="004D490B" w:rsidRPr="00AD55BB" w:rsidRDefault="004D490B" w:rsidP="0077406A">
            <w:pPr>
              <w:widowControl/>
              <w:rPr>
                <w:rFonts w:eastAsia="仿宋_GB2312"/>
                <w:szCs w:val="21"/>
              </w:rPr>
            </w:pPr>
            <w:r w:rsidRPr="00AD55BB">
              <w:rPr>
                <w:rFonts w:eastAsia="仿宋_GB2312" w:hint="eastAsia"/>
                <w:szCs w:val="21"/>
              </w:rPr>
              <w:t>知农爱农新型人才培养的“中农方案”（曹志军）</w:t>
            </w:r>
          </w:p>
        </w:tc>
      </w:tr>
      <w:tr w:rsidR="004D490B" w:rsidRPr="00AD55BB" w:rsidTr="00114C03">
        <w:trPr>
          <w:cantSplit/>
          <w:trHeight w:val="44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13341</w:t>
            </w:r>
          </w:p>
        </w:tc>
        <w:tc>
          <w:tcPr>
            <w:tcW w:w="1831" w:type="pct"/>
            <w:shd w:val="clear" w:color="000000" w:fill="FFFFFF"/>
            <w:vAlign w:val="center"/>
          </w:tcPr>
          <w:p w:rsidR="004D490B" w:rsidRPr="00AD55BB" w:rsidRDefault="004D490B" w:rsidP="0077406A">
            <w:pPr>
              <w:widowControl/>
              <w:rPr>
                <w:rFonts w:eastAsia="仿宋_GB2312"/>
                <w:szCs w:val="21"/>
              </w:rPr>
            </w:pPr>
            <w:r w:rsidRPr="00AD55BB">
              <w:rPr>
                <w:rFonts w:eastAsia="仿宋_GB2312" w:hint="eastAsia"/>
                <w:szCs w:val="21"/>
              </w:rPr>
              <w:t>新医科建设与复合型创新型医学院人才培养（张凤民）</w:t>
            </w:r>
          </w:p>
        </w:tc>
        <w:tc>
          <w:tcPr>
            <w:tcW w:w="492" w:type="pct"/>
            <w:shd w:val="clear" w:color="000000" w:fill="FFFFFF"/>
            <w:vAlign w:val="center"/>
          </w:tcPr>
          <w:p w:rsidR="004D490B" w:rsidRPr="00AD55BB" w:rsidRDefault="004D490B" w:rsidP="0077406A">
            <w:pPr>
              <w:rPr>
                <w:rFonts w:eastAsia="仿宋_GB2312"/>
                <w:szCs w:val="21"/>
              </w:rPr>
            </w:pPr>
            <w:r w:rsidRPr="00AD55BB">
              <w:rPr>
                <w:rFonts w:eastAsia="仿宋_GB2312"/>
                <w:szCs w:val="21"/>
              </w:rPr>
              <w:t>13598</w:t>
            </w:r>
          </w:p>
        </w:tc>
        <w:tc>
          <w:tcPr>
            <w:tcW w:w="2185" w:type="pct"/>
            <w:shd w:val="clear" w:color="000000" w:fill="FFFFFF"/>
            <w:vAlign w:val="center"/>
          </w:tcPr>
          <w:p w:rsidR="004D490B" w:rsidRPr="00AD55BB" w:rsidRDefault="004D490B" w:rsidP="0077406A">
            <w:pPr>
              <w:jc w:val="left"/>
              <w:rPr>
                <w:rFonts w:eastAsia="仿宋_GB2312"/>
                <w:szCs w:val="21"/>
              </w:rPr>
            </w:pPr>
            <w:r w:rsidRPr="00AD55BB">
              <w:rPr>
                <w:rFonts w:eastAsia="仿宋_GB2312" w:hint="eastAsia"/>
                <w:szCs w:val="21"/>
              </w:rPr>
              <w:t>北京高校第二届管理岗位青年教职工职业能力竞赛一等奖（</w:t>
            </w:r>
            <w:r w:rsidRPr="00AD55BB">
              <w:rPr>
                <w:rFonts w:eastAsia="仿宋_GB2312"/>
                <w:szCs w:val="21"/>
              </w:rPr>
              <w:t>1</w:t>
            </w:r>
            <w:r w:rsidRPr="00AD55BB">
              <w:rPr>
                <w:rFonts w:eastAsia="仿宋_GB2312" w:hint="eastAsia"/>
                <w:szCs w:val="21"/>
              </w:rPr>
              <w:t>）</w:t>
            </w:r>
          </w:p>
          <w:p w:rsidR="004D490B" w:rsidRPr="00AD55BB" w:rsidRDefault="004D490B" w:rsidP="0077406A">
            <w:pPr>
              <w:jc w:val="left"/>
              <w:rPr>
                <w:rFonts w:eastAsia="仿宋_GB2312"/>
                <w:szCs w:val="21"/>
              </w:rPr>
            </w:pPr>
            <w:r w:rsidRPr="00AD55BB">
              <w:rPr>
                <w:rFonts w:eastAsia="仿宋_GB2312" w:hint="eastAsia"/>
                <w:szCs w:val="21"/>
              </w:rPr>
              <w:t>（获奖选手）</w:t>
            </w:r>
          </w:p>
        </w:tc>
      </w:tr>
      <w:tr w:rsidR="004D490B" w:rsidRPr="00AD55BB" w:rsidTr="00114C03">
        <w:trPr>
          <w:cantSplit/>
          <w:trHeight w:val="44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13591</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北京高校第十三届青年教师教学基本功比赛</w:t>
            </w:r>
            <w:r w:rsidRPr="00AD55BB">
              <w:rPr>
                <w:rFonts w:eastAsia="仿宋_GB2312"/>
                <w:szCs w:val="21"/>
              </w:rPr>
              <w:t>——</w:t>
            </w:r>
            <w:r w:rsidRPr="00AD55BB">
              <w:rPr>
                <w:rFonts w:eastAsia="仿宋_GB2312" w:hint="eastAsia"/>
                <w:szCs w:val="21"/>
              </w:rPr>
              <w:t>理科类一等奖（获奖选手）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13592</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北京高校第十三届青年教师教学基本功比赛</w:t>
            </w:r>
            <w:r w:rsidRPr="00AD55BB">
              <w:rPr>
                <w:rFonts w:eastAsia="仿宋_GB2312"/>
                <w:szCs w:val="21"/>
              </w:rPr>
              <w:t>——</w:t>
            </w:r>
            <w:r w:rsidRPr="00AD55BB">
              <w:rPr>
                <w:rFonts w:eastAsia="仿宋_GB2312" w:hint="eastAsia"/>
                <w:szCs w:val="21"/>
              </w:rPr>
              <w:t>医科类一等奖（</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44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13593</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北京高校第十三届青年教师教学基本功比赛</w:t>
            </w:r>
            <w:r w:rsidRPr="00AD55BB">
              <w:rPr>
                <w:rFonts w:eastAsia="仿宋_GB2312"/>
                <w:szCs w:val="21"/>
              </w:rPr>
              <w:t>——</w:t>
            </w:r>
            <w:r w:rsidRPr="00AD55BB">
              <w:rPr>
                <w:rFonts w:eastAsia="仿宋_GB2312" w:hint="eastAsia"/>
                <w:szCs w:val="21"/>
              </w:rPr>
              <w:t>医科类一等奖（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13594</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北京高校第十三届青年教师教学基本功比赛</w:t>
            </w:r>
            <w:r w:rsidRPr="00AD55BB">
              <w:rPr>
                <w:rFonts w:eastAsia="仿宋_GB2312"/>
                <w:szCs w:val="21"/>
              </w:rPr>
              <w:t>——</w:t>
            </w:r>
            <w:r w:rsidRPr="00AD55BB">
              <w:rPr>
                <w:rFonts w:eastAsia="仿宋_GB2312" w:hint="eastAsia"/>
                <w:szCs w:val="21"/>
              </w:rPr>
              <w:t>工科类一等奖（</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44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13595</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北京高校第十三届青年教师教学基本功比赛</w:t>
            </w:r>
            <w:r w:rsidRPr="00AD55BB">
              <w:rPr>
                <w:rFonts w:eastAsia="仿宋_GB2312"/>
                <w:szCs w:val="21"/>
              </w:rPr>
              <w:t>——</w:t>
            </w:r>
            <w:r w:rsidRPr="00AD55BB">
              <w:rPr>
                <w:rFonts w:eastAsia="仿宋_GB2312" w:hint="eastAsia"/>
                <w:szCs w:val="21"/>
              </w:rPr>
              <w:t>工科类一等奖（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13596</w:t>
            </w:r>
          </w:p>
        </w:tc>
        <w:tc>
          <w:tcPr>
            <w:tcW w:w="2185"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北京高校第十三届青年教师教学基本功比赛</w:t>
            </w:r>
            <w:r w:rsidRPr="00AD55BB">
              <w:rPr>
                <w:rFonts w:eastAsia="仿宋_GB2312"/>
                <w:szCs w:val="21"/>
              </w:rPr>
              <w:t>——</w:t>
            </w:r>
            <w:r w:rsidRPr="00AD55BB">
              <w:rPr>
                <w:rFonts w:eastAsia="仿宋_GB2312" w:hint="eastAsia"/>
                <w:szCs w:val="21"/>
              </w:rPr>
              <w:t>文科类一等奖（</w:t>
            </w:r>
            <w:r w:rsidRPr="00AD55BB">
              <w:rPr>
                <w:rFonts w:eastAsia="仿宋_GB2312"/>
                <w:szCs w:val="21"/>
              </w:rPr>
              <w:t>1</w:t>
            </w:r>
            <w:r w:rsidRPr="00AD55BB">
              <w:rPr>
                <w:rFonts w:eastAsia="仿宋_GB2312" w:hint="eastAsia"/>
                <w:szCs w:val="21"/>
              </w:rPr>
              <w:t>）（获奖选手）</w:t>
            </w:r>
          </w:p>
        </w:tc>
      </w:tr>
      <w:tr w:rsidR="004D490B" w:rsidRPr="00AD55BB" w:rsidTr="00114C03">
        <w:trPr>
          <w:cantSplit/>
          <w:trHeight w:val="440"/>
          <w:jc w:val="center"/>
        </w:trPr>
        <w:tc>
          <w:tcPr>
            <w:tcW w:w="492" w:type="pct"/>
            <w:shd w:val="clear" w:color="000000" w:fill="FFFFFF"/>
            <w:vAlign w:val="center"/>
          </w:tcPr>
          <w:p w:rsidR="004D490B" w:rsidRPr="00AD55BB" w:rsidRDefault="004D490B" w:rsidP="0077406A">
            <w:pPr>
              <w:jc w:val="center"/>
              <w:rPr>
                <w:rFonts w:eastAsia="仿宋_GB2312"/>
                <w:szCs w:val="21"/>
              </w:rPr>
            </w:pPr>
            <w:r w:rsidRPr="00AD55BB">
              <w:rPr>
                <w:rFonts w:eastAsia="仿宋_GB2312"/>
                <w:szCs w:val="21"/>
              </w:rPr>
              <w:t>13597</w:t>
            </w:r>
          </w:p>
        </w:tc>
        <w:tc>
          <w:tcPr>
            <w:tcW w:w="1831" w:type="pct"/>
            <w:shd w:val="clear" w:color="000000" w:fill="FFFFFF"/>
            <w:vAlign w:val="center"/>
          </w:tcPr>
          <w:p w:rsidR="004D490B" w:rsidRPr="00AD55BB" w:rsidRDefault="004D490B" w:rsidP="0077406A">
            <w:pPr>
              <w:rPr>
                <w:rFonts w:eastAsia="仿宋_GB2312"/>
                <w:szCs w:val="21"/>
              </w:rPr>
            </w:pPr>
            <w:r w:rsidRPr="00AD55BB">
              <w:rPr>
                <w:rFonts w:eastAsia="仿宋_GB2312" w:hint="eastAsia"/>
                <w:szCs w:val="21"/>
              </w:rPr>
              <w:t>北京高校第十三届青年教师教学基本功比赛</w:t>
            </w:r>
            <w:r w:rsidRPr="00AD55BB">
              <w:rPr>
                <w:rFonts w:eastAsia="仿宋_GB2312"/>
                <w:szCs w:val="21"/>
              </w:rPr>
              <w:t>——</w:t>
            </w:r>
            <w:r w:rsidRPr="00AD55BB">
              <w:rPr>
                <w:rFonts w:eastAsia="仿宋_GB2312" w:hint="eastAsia"/>
                <w:szCs w:val="21"/>
              </w:rPr>
              <w:t>文科类一等奖（</w:t>
            </w:r>
            <w:r w:rsidRPr="00AD55BB">
              <w:rPr>
                <w:rFonts w:eastAsia="仿宋_GB2312"/>
                <w:szCs w:val="21"/>
              </w:rPr>
              <w:t>2</w:t>
            </w:r>
            <w:r w:rsidRPr="00AD55BB">
              <w:rPr>
                <w:rFonts w:eastAsia="仿宋_GB2312" w:hint="eastAsia"/>
                <w:szCs w:val="21"/>
              </w:rPr>
              <w:t>）（获奖选手）</w:t>
            </w:r>
          </w:p>
        </w:tc>
        <w:tc>
          <w:tcPr>
            <w:tcW w:w="492" w:type="pct"/>
            <w:shd w:val="clear" w:color="000000" w:fill="FFFFFF"/>
            <w:vAlign w:val="center"/>
          </w:tcPr>
          <w:p w:rsidR="004D490B" w:rsidRPr="00AD55BB" w:rsidRDefault="004D490B" w:rsidP="0077406A">
            <w:pPr>
              <w:jc w:val="center"/>
              <w:rPr>
                <w:rFonts w:eastAsia="仿宋_GB2312"/>
                <w:szCs w:val="21"/>
              </w:rPr>
            </w:pPr>
          </w:p>
        </w:tc>
        <w:tc>
          <w:tcPr>
            <w:tcW w:w="2185" w:type="pct"/>
            <w:shd w:val="clear" w:color="000000" w:fill="FFFFFF"/>
            <w:vAlign w:val="center"/>
          </w:tcPr>
          <w:p w:rsidR="004D490B" w:rsidRPr="00AD55BB" w:rsidRDefault="004D490B" w:rsidP="0077406A">
            <w:pPr>
              <w:rPr>
                <w:rFonts w:eastAsia="仿宋_GB2312"/>
                <w:szCs w:val="21"/>
              </w:rPr>
            </w:pPr>
          </w:p>
        </w:tc>
      </w:tr>
    </w:tbl>
    <w:p w:rsidR="004D490B" w:rsidRPr="00AD55BB" w:rsidRDefault="004D490B"/>
    <w:sectPr w:rsidR="004D490B" w:rsidRPr="00AD55BB" w:rsidSect="004D490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х?;">
    <w:altName w:val="宋体"/>
    <w:panose1 w:val="00000000000000000000"/>
    <w:charset w:val="86"/>
    <w:family w:val="roma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74CE1"/>
    <w:multiLevelType w:val="singleLevel"/>
    <w:tmpl w:val="81774CE1"/>
    <w:lvl w:ilvl="0">
      <w:start w:val="2"/>
      <w:numFmt w:val="chineseCounting"/>
      <w:suff w:val="nothing"/>
      <w:lvlText w:val="%1、"/>
      <w:lvlJc w:val="left"/>
      <w:rPr>
        <w:rFonts w:cs="Times New Roman" w:hint="eastAsia"/>
      </w:rPr>
    </w:lvl>
  </w:abstractNum>
  <w:abstractNum w:abstractNumId="1">
    <w:nsid w:val="E1CB2EF6"/>
    <w:multiLevelType w:val="singleLevel"/>
    <w:tmpl w:val="E1CB2EF6"/>
    <w:lvl w:ilvl="0">
      <w:start w:val="5"/>
      <w:numFmt w:val="chineseCounting"/>
      <w:suff w:val="space"/>
      <w:lvlText w:val="第%1章"/>
      <w:lvlJc w:val="left"/>
      <w:rPr>
        <w:rFonts w:cs="Times New Roman" w:hint="eastAsia"/>
      </w:rPr>
    </w:lvl>
  </w:abstractNum>
  <w:num w:numId="1">
    <w:abstractNumId w:val="0"/>
    <w:lvlOverride w:ilvl="0">
      <w:startOverride w:val="2"/>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0A3"/>
    <w:rsid w:val="00005F49"/>
    <w:rsid w:val="00010CE3"/>
    <w:rsid w:val="0002363F"/>
    <w:rsid w:val="0002424D"/>
    <w:rsid w:val="000371AC"/>
    <w:rsid w:val="00044B7F"/>
    <w:rsid w:val="00046F6A"/>
    <w:rsid w:val="00052872"/>
    <w:rsid w:val="00057F77"/>
    <w:rsid w:val="00062016"/>
    <w:rsid w:val="00070A38"/>
    <w:rsid w:val="00071829"/>
    <w:rsid w:val="00077F4C"/>
    <w:rsid w:val="00084470"/>
    <w:rsid w:val="00085F8D"/>
    <w:rsid w:val="000910B6"/>
    <w:rsid w:val="00091F19"/>
    <w:rsid w:val="000B0E58"/>
    <w:rsid w:val="000B45DA"/>
    <w:rsid w:val="000B745E"/>
    <w:rsid w:val="000C2298"/>
    <w:rsid w:val="000D15FF"/>
    <w:rsid w:val="000D668A"/>
    <w:rsid w:val="000E21DC"/>
    <w:rsid w:val="000E3382"/>
    <w:rsid w:val="000E42CF"/>
    <w:rsid w:val="000E6535"/>
    <w:rsid w:val="00101618"/>
    <w:rsid w:val="00104C69"/>
    <w:rsid w:val="001056D0"/>
    <w:rsid w:val="00106120"/>
    <w:rsid w:val="001132AA"/>
    <w:rsid w:val="00113364"/>
    <w:rsid w:val="00113E18"/>
    <w:rsid w:val="00114C03"/>
    <w:rsid w:val="0011508B"/>
    <w:rsid w:val="00117371"/>
    <w:rsid w:val="00134912"/>
    <w:rsid w:val="0013613F"/>
    <w:rsid w:val="00136E9A"/>
    <w:rsid w:val="001371F9"/>
    <w:rsid w:val="00142230"/>
    <w:rsid w:val="0014392F"/>
    <w:rsid w:val="00144C9F"/>
    <w:rsid w:val="00155FFE"/>
    <w:rsid w:val="001567A6"/>
    <w:rsid w:val="00160607"/>
    <w:rsid w:val="00165522"/>
    <w:rsid w:val="00167B37"/>
    <w:rsid w:val="0017120B"/>
    <w:rsid w:val="00173588"/>
    <w:rsid w:val="00182D8E"/>
    <w:rsid w:val="00185099"/>
    <w:rsid w:val="00191B0C"/>
    <w:rsid w:val="001A24F4"/>
    <w:rsid w:val="001A4BC7"/>
    <w:rsid w:val="001B512C"/>
    <w:rsid w:val="001B75BD"/>
    <w:rsid w:val="001C4830"/>
    <w:rsid w:val="001C49F3"/>
    <w:rsid w:val="001D00CA"/>
    <w:rsid w:val="001D174E"/>
    <w:rsid w:val="001E0E2D"/>
    <w:rsid w:val="001E4225"/>
    <w:rsid w:val="001E51B5"/>
    <w:rsid w:val="001E751E"/>
    <w:rsid w:val="001F11CF"/>
    <w:rsid w:val="001F2A4B"/>
    <w:rsid w:val="001F7E2C"/>
    <w:rsid w:val="00200114"/>
    <w:rsid w:val="00202980"/>
    <w:rsid w:val="00206E16"/>
    <w:rsid w:val="002077CB"/>
    <w:rsid w:val="002138A8"/>
    <w:rsid w:val="00214BA8"/>
    <w:rsid w:val="00223CC9"/>
    <w:rsid w:val="00224464"/>
    <w:rsid w:val="00227395"/>
    <w:rsid w:val="00233214"/>
    <w:rsid w:val="002357D7"/>
    <w:rsid w:val="00236AC5"/>
    <w:rsid w:val="002501A0"/>
    <w:rsid w:val="00250AF0"/>
    <w:rsid w:val="00252F9E"/>
    <w:rsid w:val="00254E89"/>
    <w:rsid w:val="00261D52"/>
    <w:rsid w:val="0027023C"/>
    <w:rsid w:val="002724F4"/>
    <w:rsid w:val="00275D9E"/>
    <w:rsid w:val="0028492F"/>
    <w:rsid w:val="00293444"/>
    <w:rsid w:val="002A1E95"/>
    <w:rsid w:val="002A6B55"/>
    <w:rsid w:val="002B2420"/>
    <w:rsid w:val="002B2645"/>
    <w:rsid w:val="002C36B7"/>
    <w:rsid w:val="002D3D7F"/>
    <w:rsid w:val="002D5A91"/>
    <w:rsid w:val="002E3355"/>
    <w:rsid w:val="002E74E2"/>
    <w:rsid w:val="002E7509"/>
    <w:rsid w:val="002F00EC"/>
    <w:rsid w:val="002F41FF"/>
    <w:rsid w:val="002F56C4"/>
    <w:rsid w:val="002F6F66"/>
    <w:rsid w:val="0030387B"/>
    <w:rsid w:val="003047A1"/>
    <w:rsid w:val="003073A6"/>
    <w:rsid w:val="00323308"/>
    <w:rsid w:val="003238F9"/>
    <w:rsid w:val="00324584"/>
    <w:rsid w:val="00325DAF"/>
    <w:rsid w:val="00335D73"/>
    <w:rsid w:val="00341C36"/>
    <w:rsid w:val="00353DFB"/>
    <w:rsid w:val="00355FB8"/>
    <w:rsid w:val="0036586C"/>
    <w:rsid w:val="00367412"/>
    <w:rsid w:val="003700E6"/>
    <w:rsid w:val="0038050C"/>
    <w:rsid w:val="0038145C"/>
    <w:rsid w:val="0038305D"/>
    <w:rsid w:val="00385A8D"/>
    <w:rsid w:val="003904E1"/>
    <w:rsid w:val="0039181B"/>
    <w:rsid w:val="00391BE6"/>
    <w:rsid w:val="00393B2C"/>
    <w:rsid w:val="00394206"/>
    <w:rsid w:val="003A1D28"/>
    <w:rsid w:val="003A2FCD"/>
    <w:rsid w:val="003A3E63"/>
    <w:rsid w:val="003A6494"/>
    <w:rsid w:val="003A6D98"/>
    <w:rsid w:val="003B1705"/>
    <w:rsid w:val="003B5983"/>
    <w:rsid w:val="003B79F3"/>
    <w:rsid w:val="003C221D"/>
    <w:rsid w:val="003C43A0"/>
    <w:rsid w:val="003D0B8A"/>
    <w:rsid w:val="003D569C"/>
    <w:rsid w:val="003D713B"/>
    <w:rsid w:val="003E00AD"/>
    <w:rsid w:val="003E64C0"/>
    <w:rsid w:val="00404014"/>
    <w:rsid w:val="004063AA"/>
    <w:rsid w:val="004069D2"/>
    <w:rsid w:val="00410DCA"/>
    <w:rsid w:val="004112F7"/>
    <w:rsid w:val="004166B0"/>
    <w:rsid w:val="00416B2F"/>
    <w:rsid w:val="0041717B"/>
    <w:rsid w:val="004201E7"/>
    <w:rsid w:val="00423CAA"/>
    <w:rsid w:val="004252B9"/>
    <w:rsid w:val="00426F51"/>
    <w:rsid w:val="00431382"/>
    <w:rsid w:val="0043537D"/>
    <w:rsid w:val="004423D1"/>
    <w:rsid w:val="00442688"/>
    <w:rsid w:val="0044332D"/>
    <w:rsid w:val="00443BCF"/>
    <w:rsid w:val="00444D3D"/>
    <w:rsid w:val="004479A9"/>
    <w:rsid w:val="00455433"/>
    <w:rsid w:val="00465733"/>
    <w:rsid w:val="00466BA6"/>
    <w:rsid w:val="00467286"/>
    <w:rsid w:val="0047412C"/>
    <w:rsid w:val="00475DA7"/>
    <w:rsid w:val="00476C19"/>
    <w:rsid w:val="00482123"/>
    <w:rsid w:val="004912BE"/>
    <w:rsid w:val="004A1D26"/>
    <w:rsid w:val="004A3E2D"/>
    <w:rsid w:val="004A5B31"/>
    <w:rsid w:val="004B7AE1"/>
    <w:rsid w:val="004C0DE9"/>
    <w:rsid w:val="004C5E8C"/>
    <w:rsid w:val="004D490B"/>
    <w:rsid w:val="004D4F7F"/>
    <w:rsid w:val="004D7411"/>
    <w:rsid w:val="004D7C52"/>
    <w:rsid w:val="004E0CAA"/>
    <w:rsid w:val="004E0F02"/>
    <w:rsid w:val="004E1B65"/>
    <w:rsid w:val="004E2584"/>
    <w:rsid w:val="004E367E"/>
    <w:rsid w:val="004E77CA"/>
    <w:rsid w:val="004F60CB"/>
    <w:rsid w:val="00506C8F"/>
    <w:rsid w:val="005074B1"/>
    <w:rsid w:val="00510775"/>
    <w:rsid w:val="00515019"/>
    <w:rsid w:val="005168C0"/>
    <w:rsid w:val="00517097"/>
    <w:rsid w:val="00523622"/>
    <w:rsid w:val="005275B8"/>
    <w:rsid w:val="00530C4A"/>
    <w:rsid w:val="005361FE"/>
    <w:rsid w:val="005372DA"/>
    <w:rsid w:val="00540DAC"/>
    <w:rsid w:val="00541633"/>
    <w:rsid w:val="00542CC2"/>
    <w:rsid w:val="005435D3"/>
    <w:rsid w:val="00544DE9"/>
    <w:rsid w:val="00547ACD"/>
    <w:rsid w:val="00553B7B"/>
    <w:rsid w:val="00554F63"/>
    <w:rsid w:val="00561016"/>
    <w:rsid w:val="00565B09"/>
    <w:rsid w:val="00584173"/>
    <w:rsid w:val="00586B1C"/>
    <w:rsid w:val="00590542"/>
    <w:rsid w:val="00591445"/>
    <w:rsid w:val="00593806"/>
    <w:rsid w:val="00594473"/>
    <w:rsid w:val="00596B62"/>
    <w:rsid w:val="005A0501"/>
    <w:rsid w:val="005A0D24"/>
    <w:rsid w:val="005A1AF7"/>
    <w:rsid w:val="005A34F6"/>
    <w:rsid w:val="005B169A"/>
    <w:rsid w:val="005B26D9"/>
    <w:rsid w:val="005C2F3D"/>
    <w:rsid w:val="005C4F2C"/>
    <w:rsid w:val="005C7DD6"/>
    <w:rsid w:val="005D5552"/>
    <w:rsid w:val="005D5597"/>
    <w:rsid w:val="005D6649"/>
    <w:rsid w:val="005E59FF"/>
    <w:rsid w:val="005F09E8"/>
    <w:rsid w:val="005F1124"/>
    <w:rsid w:val="005F24F5"/>
    <w:rsid w:val="005F2AF5"/>
    <w:rsid w:val="005F5765"/>
    <w:rsid w:val="0060768E"/>
    <w:rsid w:val="00607743"/>
    <w:rsid w:val="00613BB8"/>
    <w:rsid w:val="006146DF"/>
    <w:rsid w:val="006147CF"/>
    <w:rsid w:val="00615896"/>
    <w:rsid w:val="006202AC"/>
    <w:rsid w:val="00624F8D"/>
    <w:rsid w:val="00627E0D"/>
    <w:rsid w:val="00630977"/>
    <w:rsid w:val="00632966"/>
    <w:rsid w:val="00640199"/>
    <w:rsid w:val="006444E4"/>
    <w:rsid w:val="00653350"/>
    <w:rsid w:val="00653689"/>
    <w:rsid w:val="00654769"/>
    <w:rsid w:val="00655256"/>
    <w:rsid w:val="006678AA"/>
    <w:rsid w:val="00667A52"/>
    <w:rsid w:val="00672299"/>
    <w:rsid w:val="0067643E"/>
    <w:rsid w:val="006800E3"/>
    <w:rsid w:val="00684C43"/>
    <w:rsid w:val="00687B30"/>
    <w:rsid w:val="00690E55"/>
    <w:rsid w:val="006979F6"/>
    <w:rsid w:val="006A3E6E"/>
    <w:rsid w:val="006B3382"/>
    <w:rsid w:val="006B42BE"/>
    <w:rsid w:val="006B71D5"/>
    <w:rsid w:val="006C0354"/>
    <w:rsid w:val="006C09DB"/>
    <w:rsid w:val="006C223D"/>
    <w:rsid w:val="006C332E"/>
    <w:rsid w:val="006D1163"/>
    <w:rsid w:val="006F6594"/>
    <w:rsid w:val="0070177C"/>
    <w:rsid w:val="00702052"/>
    <w:rsid w:val="007163E1"/>
    <w:rsid w:val="00717A09"/>
    <w:rsid w:val="007202FD"/>
    <w:rsid w:val="007242F2"/>
    <w:rsid w:val="00724D3E"/>
    <w:rsid w:val="00726071"/>
    <w:rsid w:val="007476AA"/>
    <w:rsid w:val="00747CEA"/>
    <w:rsid w:val="00754CC8"/>
    <w:rsid w:val="00760B52"/>
    <w:rsid w:val="00762922"/>
    <w:rsid w:val="0077406A"/>
    <w:rsid w:val="00774C83"/>
    <w:rsid w:val="007765E1"/>
    <w:rsid w:val="007812C4"/>
    <w:rsid w:val="00787476"/>
    <w:rsid w:val="00791CC6"/>
    <w:rsid w:val="007936C3"/>
    <w:rsid w:val="007A55D8"/>
    <w:rsid w:val="007A6AC7"/>
    <w:rsid w:val="007B257E"/>
    <w:rsid w:val="007B44BB"/>
    <w:rsid w:val="007B5185"/>
    <w:rsid w:val="007B56B4"/>
    <w:rsid w:val="007B7561"/>
    <w:rsid w:val="007B7740"/>
    <w:rsid w:val="007C4CD2"/>
    <w:rsid w:val="007D3E0B"/>
    <w:rsid w:val="007D417B"/>
    <w:rsid w:val="007D4FBC"/>
    <w:rsid w:val="007D7CEB"/>
    <w:rsid w:val="007E146A"/>
    <w:rsid w:val="007E1B1B"/>
    <w:rsid w:val="007E5BD9"/>
    <w:rsid w:val="007F4E83"/>
    <w:rsid w:val="007F531B"/>
    <w:rsid w:val="00800C6A"/>
    <w:rsid w:val="00801888"/>
    <w:rsid w:val="00802047"/>
    <w:rsid w:val="00804A78"/>
    <w:rsid w:val="008056E8"/>
    <w:rsid w:val="00813613"/>
    <w:rsid w:val="008138FB"/>
    <w:rsid w:val="0082236A"/>
    <w:rsid w:val="008257B1"/>
    <w:rsid w:val="008308CA"/>
    <w:rsid w:val="00833859"/>
    <w:rsid w:val="00835DF4"/>
    <w:rsid w:val="00841170"/>
    <w:rsid w:val="00842148"/>
    <w:rsid w:val="00842A47"/>
    <w:rsid w:val="00842FD9"/>
    <w:rsid w:val="008470BB"/>
    <w:rsid w:val="00847863"/>
    <w:rsid w:val="0085020D"/>
    <w:rsid w:val="00856BFE"/>
    <w:rsid w:val="008631EF"/>
    <w:rsid w:val="00864B0C"/>
    <w:rsid w:val="00872F08"/>
    <w:rsid w:val="008744FD"/>
    <w:rsid w:val="0087578F"/>
    <w:rsid w:val="0087701F"/>
    <w:rsid w:val="008772B2"/>
    <w:rsid w:val="00880BF1"/>
    <w:rsid w:val="00885D0F"/>
    <w:rsid w:val="00886567"/>
    <w:rsid w:val="00887F66"/>
    <w:rsid w:val="00892934"/>
    <w:rsid w:val="0089464E"/>
    <w:rsid w:val="008946F5"/>
    <w:rsid w:val="008955CA"/>
    <w:rsid w:val="0089603F"/>
    <w:rsid w:val="00896F74"/>
    <w:rsid w:val="008A4AAC"/>
    <w:rsid w:val="008B42C7"/>
    <w:rsid w:val="008C02E4"/>
    <w:rsid w:val="008C1C2B"/>
    <w:rsid w:val="008C427B"/>
    <w:rsid w:val="008C7722"/>
    <w:rsid w:val="008D4080"/>
    <w:rsid w:val="008D5D8D"/>
    <w:rsid w:val="008E0E64"/>
    <w:rsid w:val="008E1B58"/>
    <w:rsid w:val="008E493B"/>
    <w:rsid w:val="008E4B2D"/>
    <w:rsid w:val="008E4FC5"/>
    <w:rsid w:val="008E6082"/>
    <w:rsid w:val="008F1314"/>
    <w:rsid w:val="008F1D52"/>
    <w:rsid w:val="008F3BA2"/>
    <w:rsid w:val="008F58F1"/>
    <w:rsid w:val="008F6677"/>
    <w:rsid w:val="0091003A"/>
    <w:rsid w:val="00911DCD"/>
    <w:rsid w:val="00915FF3"/>
    <w:rsid w:val="00927536"/>
    <w:rsid w:val="009304BA"/>
    <w:rsid w:val="0093331C"/>
    <w:rsid w:val="00936CFC"/>
    <w:rsid w:val="009371A1"/>
    <w:rsid w:val="0094068F"/>
    <w:rsid w:val="009547B6"/>
    <w:rsid w:val="00955B6C"/>
    <w:rsid w:val="00961A14"/>
    <w:rsid w:val="0096657C"/>
    <w:rsid w:val="0097107C"/>
    <w:rsid w:val="00971CBD"/>
    <w:rsid w:val="00973DF5"/>
    <w:rsid w:val="00976A2D"/>
    <w:rsid w:val="00976DC9"/>
    <w:rsid w:val="00977EAA"/>
    <w:rsid w:val="00987638"/>
    <w:rsid w:val="00992610"/>
    <w:rsid w:val="009A0384"/>
    <w:rsid w:val="009A2692"/>
    <w:rsid w:val="009A4374"/>
    <w:rsid w:val="009A4FA5"/>
    <w:rsid w:val="009A60CE"/>
    <w:rsid w:val="009B0011"/>
    <w:rsid w:val="009B16D3"/>
    <w:rsid w:val="009B3909"/>
    <w:rsid w:val="009B40D5"/>
    <w:rsid w:val="009B483A"/>
    <w:rsid w:val="009C053E"/>
    <w:rsid w:val="009C0D8A"/>
    <w:rsid w:val="009C1E2B"/>
    <w:rsid w:val="009C34A7"/>
    <w:rsid w:val="009C452D"/>
    <w:rsid w:val="009C562B"/>
    <w:rsid w:val="009C7DB1"/>
    <w:rsid w:val="009D4601"/>
    <w:rsid w:val="009E652C"/>
    <w:rsid w:val="009F0727"/>
    <w:rsid w:val="009F4FCD"/>
    <w:rsid w:val="009F5240"/>
    <w:rsid w:val="00A0213B"/>
    <w:rsid w:val="00A02C28"/>
    <w:rsid w:val="00A10527"/>
    <w:rsid w:val="00A14127"/>
    <w:rsid w:val="00A179FF"/>
    <w:rsid w:val="00A21CD6"/>
    <w:rsid w:val="00A238EF"/>
    <w:rsid w:val="00A25BF9"/>
    <w:rsid w:val="00A32211"/>
    <w:rsid w:val="00A35025"/>
    <w:rsid w:val="00A40230"/>
    <w:rsid w:val="00A42A0E"/>
    <w:rsid w:val="00A4574F"/>
    <w:rsid w:val="00A45EA8"/>
    <w:rsid w:val="00A4697C"/>
    <w:rsid w:val="00A46B87"/>
    <w:rsid w:val="00A4762F"/>
    <w:rsid w:val="00A50B9E"/>
    <w:rsid w:val="00A55009"/>
    <w:rsid w:val="00A57AEC"/>
    <w:rsid w:val="00A57D61"/>
    <w:rsid w:val="00A60E59"/>
    <w:rsid w:val="00A6177E"/>
    <w:rsid w:val="00A63382"/>
    <w:rsid w:val="00A633B5"/>
    <w:rsid w:val="00A72EB1"/>
    <w:rsid w:val="00A754C9"/>
    <w:rsid w:val="00A7776D"/>
    <w:rsid w:val="00A83718"/>
    <w:rsid w:val="00A90CD1"/>
    <w:rsid w:val="00A91D16"/>
    <w:rsid w:val="00A95B9B"/>
    <w:rsid w:val="00AA52B1"/>
    <w:rsid w:val="00AA5376"/>
    <w:rsid w:val="00AA5A07"/>
    <w:rsid w:val="00AC1309"/>
    <w:rsid w:val="00AD23EC"/>
    <w:rsid w:val="00AD55BB"/>
    <w:rsid w:val="00AE052E"/>
    <w:rsid w:val="00AE151C"/>
    <w:rsid w:val="00AE3CCA"/>
    <w:rsid w:val="00AE69C2"/>
    <w:rsid w:val="00AF1B2A"/>
    <w:rsid w:val="00AF3431"/>
    <w:rsid w:val="00B072F9"/>
    <w:rsid w:val="00B14C21"/>
    <w:rsid w:val="00B14F3F"/>
    <w:rsid w:val="00B1600B"/>
    <w:rsid w:val="00B16FF2"/>
    <w:rsid w:val="00B22483"/>
    <w:rsid w:val="00B26AA1"/>
    <w:rsid w:val="00B30334"/>
    <w:rsid w:val="00B34BAD"/>
    <w:rsid w:val="00B35D60"/>
    <w:rsid w:val="00B41652"/>
    <w:rsid w:val="00B42C05"/>
    <w:rsid w:val="00B45455"/>
    <w:rsid w:val="00B45EF4"/>
    <w:rsid w:val="00B471B4"/>
    <w:rsid w:val="00B4756E"/>
    <w:rsid w:val="00B50886"/>
    <w:rsid w:val="00B51B49"/>
    <w:rsid w:val="00B52B7C"/>
    <w:rsid w:val="00B54714"/>
    <w:rsid w:val="00B5762C"/>
    <w:rsid w:val="00B61FBE"/>
    <w:rsid w:val="00B64CD1"/>
    <w:rsid w:val="00B650F6"/>
    <w:rsid w:val="00B67E83"/>
    <w:rsid w:val="00B72425"/>
    <w:rsid w:val="00B73579"/>
    <w:rsid w:val="00B8239E"/>
    <w:rsid w:val="00B84864"/>
    <w:rsid w:val="00B9451D"/>
    <w:rsid w:val="00B95993"/>
    <w:rsid w:val="00BA2DFE"/>
    <w:rsid w:val="00BA7787"/>
    <w:rsid w:val="00BB2714"/>
    <w:rsid w:val="00BB28FE"/>
    <w:rsid w:val="00BB43AD"/>
    <w:rsid w:val="00BC386D"/>
    <w:rsid w:val="00BD0993"/>
    <w:rsid w:val="00BD211A"/>
    <w:rsid w:val="00BD21A8"/>
    <w:rsid w:val="00BD252E"/>
    <w:rsid w:val="00BE135C"/>
    <w:rsid w:val="00BE1DAE"/>
    <w:rsid w:val="00BE7075"/>
    <w:rsid w:val="00BE728E"/>
    <w:rsid w:val="00BE7D3E"/>
    <w:rsid w:val="00BF0EDB"/>
    <w:rsid w:val="00BF1503"/>
    <w:rsid w:val="00BF3348"/>
    <w:rsid w:val="00BF4478"/>
    <w:rsid w:val="00BF67E6"/>
    <w:rsid w:val="00BF750F"/>
    <w:rsid w:val="00C02848"/>
    <w:rsid w:val="00C03194"/>
    <w:rsid w:val="00C10F8C"/>
    <w:rsid w:val="00C1298A"/>
    <w:rsid w:val="00C16295"/>
    <w:rsid w:val="00C22634"/>
    <w:rsid w:val="00C23947"/>
    <w:rsid w:val="00C2617B"/>
    <w:rsid w:val="00C30D85"/>
    <w:rsid w:val="00C33C9F"/>
    <w:rsid w:val="00C342D4"/>
    <w:rsid w:val="00C358FB"/>
    <w:rsid w:val="00C450F3"/>
    <w:rsid w:val="00C536B1"/>
    <w:rsid w:val="00C608E1"/>
    <w:rsid w:val="00C65927"/>
    <w:rsid w:val="00C70BF6"/>
    <w:rsid w:val="00C84B24"/>
    <w:rsid w:val="00C865A7"/>
    <w:rsid w:val="00C901FA"/>
    <w:rsid w:val="00C90664"/>
    <w:rsid w:val="00C9313B"/>
    <w:rsid w:val="00C93A6E"/>
    <w:rsid w:val="00C9422E"/>
    <w:rsid w:val="00C9468F"/>
    <w:rsid w:val="00C94771"/>
    <w:rsid w:val="00CA3AA4"/>
    <w:rsid w:val="00CA5462"/>
    <w:rsid w:val="00CC00EC"/>
    <w:rsid w:val="00CC0F6C"/>
    <w:rsid w:val="00CC1A58"/>
    <w:rsid w:val="00CC2ABE"/>
    <w:rsid w:val="00CD15F5"/>
    <w:rsid w:val="00CD41AA"/>
    <w:rsid w:val="00CE1407"/>
    <w:rsid w:val="00CE1F98"/>
    <w:rsid w:val="00CE422A"/>
    <w:rsid w:val="00CE72C3"/>
    <w:rsid w:val="00CF445C"/>
    <w:rsid w:val="00CF4882"/>
    <w:rsid w:val="00CF4DF0"/>
    <w:rsid w:val="00D00DE4"/>
    <w:rsid w:val="00D012B4"/>
    <w:rsid w:val="00D02F59"/>
    <w:rsid w:val="00D044A8"/>
    <w:rsid w:val="00D059CA"/>
    <w:rsid w:val="00D0621E"/>
    <w:rsid w:val="00D20E81"/>
    <w:rsid w:val="00D26D1F"/>
    <w:rsid w:val="00D27DB6"/>
    <w:rsid w:val="00D30B36"/>
    <w:rsid w:val="00D30DC7"/>
    <w:rsid w:val="00D32741"/>
    <w:rsid w:val="00D37994"/>
    <w:rsid w:val="00D37B8A"/>
    <w:rsid w:val="00D40681"/>
    <w:rsid w:val="00D42726"/>
    <w:rsid w:val="00D52DE8"/>
    <w:rsid w:val="00D54242"/>
    <w:rsid w:val="00D56A65"/>
    <w:rsid w:val="00D6484B"/>
    <w:rsid w:val="00D708FF"/>
    <w:rsid w:val="00D710E7"/>
    <w:rsid w:val="00D7188B"/>
    <w:rsid w:val="00D72E04"/>
    <w:rsid w:val="00D74AA4"/>
    <w:rsid w:val="00D812B8"/>
    <w:rsid w:val="00D83F10"/>
    <w:rsid w:val="00D903C5"/>
    <w:rsid w:val="00D91AE5"/>
    <w:rsid w:val="00D96446"/>
    <w:rsid w:val="00DA1895"/>
    <w:rsid w:val="00DA6557"/>
    <w:rsid w:val="00DA7F85"/>
    <w:rsid w:val="00DC1FFD"/>
    <w:rsid w:val="00DC47D9"/>
    <w:rsid w:val="00DD0358"/>
    <w:rsid w:val="00DD2B53"/>
    <w:rsid w:val="00DD4797"/>
    <w:rsid w:val="00DD56DC"/>
    <w:rsid w:val="00DE091A"/>
    <w:rsid w:val="00DF3ADD"/>
    <w:rsid w:val="00E00922"/>
    <w:rsid w:val="00E05E68"/>
    <w:rsid w:val="00E07DC8"/>
    <w:rsid w:val="00E15B56"/>
    <w:rsid w:val="00E165FE"/>
    <w:rsid w:val="00E17802"/>
    <w:rsid w:val="00E2015F"/>
    <w:rsid w:val="00E224ED"/>
    <w:rsid w:val="00E243FA"/>
    <w:rsid w:val="00E30B14"/>
    <w:rsid w:val="00E30DE7"/>
    <w:rsid w:val="00E32A59"/>
    <w:rsid w:val="00E33FEF"/>
    <w:rsid w:val="00E420A8"/>
    <w:rsid w:val="00E44734"/>
    <w:rsid w:val="00E54110"/>
    <w:rsid w:val="00E55A68"/>
    <w:rsid w:val="00E57A0D"/>
    <w:rsid w:val="00E605D7"/>
    <w:rsid w:val="00E66544"/>
    <w:rsid w:val="00E72331"/>
    <w:rsid w:val="00E7645B"/>
    <w:rsid w:val="00E7671F"/>
    <w:rsid w:val="00E76F00"/>
    <w:rsid w:val="00E8530E"/>
    <w:rsid w:val="00E862C2"/>
    <w:rsid w:val="00E91BE4"/>
    <w:rsid w:val="00E95137"/>
    <w:rsid w:val="00EA0B74"/>
    <w:rsid w:val="00EA16A4"/>
    <w:rsid w:val="00EA37E5"/>
    <w:rsid w:val="00EA47FD"/>
    <w:rsid w:val="00EA4D77"/>
    <w:rsid w:val="00EA61BF"/>
    <w:rsid w:val="00EA6E27"/>
    <w:rsid w:val="00EB2B4E"/>
    <w:rsid w:val="00EB3273"/>
    <w:rsid w:val="00EB6C49"/>
    <w:rsid w:val="00EC1D9C"/>
    <w:rsid w:val="00EC344F"/>
    <w:rsid w:val="00EC5A54"/>
    <w:rsid w:val="00ED17C5"/>
    <w:rsid w:val="00ED20B0"/>
    <w:rsid w:val="00ED525B"/>
    <w:rsid w:val="00ED780A"/>
    <w:rsid w:val="00EE2A9D"/>
    <w:rsid w:val="00EE5293"/>
    <w:rsid w:val="00EF587F"/>
    <w:rsid w:val="00EF5D9A"/>
    <w:rsid w:val="00F158DC"/>
    <w:rsid w:val="00F21B6B"/>
    <w:rsid w:val="00F2268B"/>
    <w:rsid w:val="00F22D97"/>
    <w:rsid w:val="00F268FC"/>
    <w:rsid w:val="00F34ECF"/>
    <w:rsid w:val="00F3537D"/>
    <w:rsid w:val="00F42424"/>
    <w:rsid w:val="00F47691"/>
    <w:rsid w:val="00F51335"/>
    <w:rsid w:val="00F542DC"/>
    <w:rsid w:val="00F5492C"/>
    <w:rsid w:val="00F570F8"/>
    <w:rsid w:val="00F60AE0"/>
    <w:rsid w:val="00F617BF"/>
    <w:rsid w:val="00F731A7"/>
    <w:rsid w:val="00F75680"/>
    <w:rsid w:val="00F77ED2"/>
    <w:rsid w:val="00F80655"/>
    <w:rsid w:val="00F8486D"/>
    <w:rsid w:val="00F90370"/>
    <w:rsid w:val="00F92C49"/>
    <w:rsid w:val="00F95849"/>
    <w:rsid w:val="00FB3131"/>
    <w:rsid w:val="00FB3475"/>
    <w:rsid w:val="00FB6928"/>
    <w:rsid w:val="00FC05DF"/>
    <w:rsid w:val="00FC50A3"/>
    <w:rsid w:val="00FC5D44"/>
    <w:rsid w:val="00FD1FA8"/>
    <w:rsid w:val="00FD3866"/>
    <w:rsid w:val="00FD75CC"/>
    <w:rsid w:val="00FD762C"/>
    <w:rsid w:val="00FD768B"/>
    <w:rsid w:val="00FE276A"/>
    <w:rsid w:val="00FE3A31"/>
    <w:rsid w:val="00FE54AA"/>
    <w:rsid w:val="00FE61F6"/>
    <w:rsid w:val="00FF3A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
    <w:uiPriority w:val="99"/>
    <w:qFormat/>
    <w:rsid w:val="00FC50A3"/>
    <w:pPr>
      <w:keepNext/>
      <w:keepLines/>
      <w:spacing w:before="340" w:after="330" w:line="578" w:lineRule="auto"/>
      <w:outlineLvl w:val="0"/>
    </w:pPr>
    <w:rPr>
      <w:rFonts w:ascii="Calibri" w:hAnsi="Calibri"/>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50A3"/>
    <w:rPr>
      <w:rFonts w:ascii="Calibri" w:eastAsia="宋体" w:hAnsi="Calibri" w:cs="Times New Roman"/>
      <w:b/>
      <w:bCs/>
      <w:kern w:val="44"/>
      <w:sz w:val="44"/>
      <w:szCs w:val="44"/>
      <w:lang w:val="en-US" w:eastAsia="zh-CN" w:bidi="ar-SA"/>
    </w:rPr>
  </w:style>
  <w:style w:type="paragraph" w:styleId="Caption">
    <w:name w:val="caption"/>
    <w:basedOn w:val="Normal"/>
    <w:next w:val="Normal"/>
    <w:uiPriority w:val="99"/>
    <w:qFormat/>
    <w:rsid w:val="00FC50A3"/>
    <w:rPr>
      <w:rFonts w:ascii="Calibri Light" w:eastAsia="黑体" w:hAnsi="Calibri Light"/>
      <w:sz w:val="20"/>
      <w:szCs w:val="20"/>
    </w:rPr>
  </w:style>
  <w:style w:type="paragraph" w:styleId="CommentText">
    <w:name w:val="annotation text"/>
    <w:basedOn w:val="Normal"/>
    <w:link w:val="CommentTextChar"/>
    <w:uiPriority w:val="99"/>
    <w:rsid w:val="00FC50A3"/>
    <w:pPr>
      <w:jc w:val="left"/>
    </w:pPr>
    <w:rPr>
      <w:szCs w:val="20"/>
    </w:rPr>
  </w:style>
  <w:style w:type="character" w:customStyle="1" w:styleId="CommentTextChar">
    <w:name w:val="Comment Text Char"/>
    <w:basedOn w:val="DefaultParagraphFont"/>
    <w:link w:val="CommentText"/>
    <w:uiPriority w:val="99"/>
    <w:locked/>
    <w:rsid w:val="00FC50A3"/>
    <w:rPr>
      <w:rFonts w:eastAsia="宋体" w:cs="Times New Roman"/>
      <w:kern w:val="2"/>
      <w:sz w:val="21"/>
      <w:lang w:val="en-US" w:eastAsia="zh-CN" w:bidi="ar-SA"/>
    </w:rPr>
  </w:style>
  <w:style w:type="paragraph" w:styleId="TOC3">
    <w:name w:val="toc 3"/>
    <w:basedOn w:val="Normal"/>
    <w:next w:val="Normal"/>
    <w:uiPriority w:val="99"/>
    <w:rsid w:val="00FC50A3"/>
    <w:pPr>
      <w:widowControl/>
      <w:spacing w:after="100" w:line="259" w:lineRule="auto"/>
      <w:ind w:left="440"/>
      <w:jc w:val="left"/>
    </w:pPr>
    <w:rPr>
      <w:rFonts w:ascii="Calibri" w:hAnsi="Calibri"/>
      <w:kern w:val="0"/>
      <w:sz w:val="22"/>
      <w:szCs w:val="22"/>
    </w:rPr>
  </w:style>
  <w:style w:type="paragraph" w:styleId="Date">
    <w:name w:val="Date"/>
    <w:basedOn w:val="Normal"/>
    <w:next w:val="Normal"/>
    <w:link w:val="DateChar"/>
    <w:uiPriority w:val="99"/>
    <w:rsid w:val="00FC50A3"/>
    <w:pPr>
      <w:ind w:leftChars="2500" w:left="100"/>
    </w:pPr>
    <w:rPr>
      <w:rFonts w:ascii="Calibri" w:hAnsi="Calibri"/>
      <w:kern w:val="0"/>
      <w:sz w:val="20"/>
      <w:szCs w:val="20"/>
    </w:rPr>
  </w:style>
  <w:style w:type="character" w:customStyle="1" w:styleId="DateChar">
    <w:name w:val="Date Char"/>
    <w:basedOn w:val="DefaultParagraphFont"/>
    <w:link w:val="Date"/>
    <w:uiPriority w:val="99"/>
    <w:locked/>
    <w:rsid w:val="00FC50A3"/>
    <w:rPr>
      <w:rFonts w:ascii="Calibri" w:eastAsia="宋体" w:hAnsi="Calibri" w:cs="Times New Roman"/>
      <w:lang w:val="en-US" w:eastAsia="zh-CN" w:bidi="ar-SA"/>
    </w:rPr>
  </w:style>
  <w:style w:type="paragraph" w:styleId="BalloonText">
    <w:name w:val="Balloon Text"/>
    <w:basedOn w:val="Normal"/>
    <w:link w:val="BalloonTextChar"/>
    <w:uiPriority w:val="99"/>
    <w:rsid w:val="00FC50A3"/>
    <w:rPr>
      <w:rFonts w:ascii="Calibri" w:hAnsi="Calibri"/>
      <w:kern w:val="0"/>
      <w:sz w:val="18"/>
      <w:szCs w:val="20"/>
    </w:rPr>
  </w:style>
  <w:style w:type="character" w:customStyle="1" w:styleId="BalloonTextChar">
    <w:name w:val="Balloon Text Char"/>
    <w:basedOn w:val="DefaultParagraphFont"/>
    <w:link w:val="BalloonText"/>
    <w:uiPriority w:val="99"/>
    <w:locked/>
    <w:rsid w:val="00FC50A3"/>
    <w:rPr>
      <w:rFonts w:ascii="Calibri" w:eastAsia="宋体" w:hAnsi="Calibri" w:cs="Times New Roman"/>
      <w:sz w:val="18"/>
      <w:lang w:val="en-US" w:eastAsia="zh-CN" w:bidi="ar-SA"/>
    </w:rPr>
  </w:style>
  <w:style w:type="paragraph" w:styleId="Footer">
    <w:name w:val="footer"/>
    <w:basedOn w:val="Normal"/>
    <w:link w:val="FooterChar"/>
    <w:uiPriority w:val="99"/>
    <w:rsid w:val="00FC50A3"/>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C50A3"/>
    <w:rPr>
      <w:rFonts w:ascii="Calibri" w:eastAsia="宋体" w:hAnsi="Calibri" w:cs="Times New Roman"/>
      <w:kern w:val="2"/>
      <w:sz w:val="18"/>
      <w:szCs w:val="18"/>
      <w:lang w:val="en-US" w:eastAsia="zh-CN" w:bidi="ar-SA"/>
    </w:rPr>
  </w:style>
  <w:style w:type="paragraph" w:styleId="Header">
    <w:name w:val="header"/>
    <w:basedOn w:val="Normal"/>
    <w:link w:val="HeaderChar"/>
    <w:uiPriority w:val="99"/>
    <w:rsid w:val="00FC50A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C50A3"/>
    <w:rPr>
      <w:rFonts w:ascii="Calibri" w:eastAsia="宋体" w:hAnsi="Calibri" w:cs="Times New Roman"/>
      <w:kern w:val="2"/>
      <w:sz w:val="18"/>
      <w:szCs w:val="18"/>
      <w:lang w:val="en-US" w:eastAsia="zh-CN" w:bidi="ar-SA"/>
    </w:rPr>
  </w:style>
  <w:style w:type="paragraph" w:styleId="TOC1">
    <w:name w:val="toc 1"/>
    <w:basedOn w:val="Normal"/>
    <w:next w:val="Normal"/>
    <w:uiPriority w:val="99"/>
    <w:rsid w:val="00FC50A3"/>
    <w:pPr>
      <w:widowControl/>
      <w:spacing w:after="100" w:line="259" w:lineRule="auto"/>
      <w:jc w:val="left"/>
    </w:pPr>
    <w:rPr>
      <w:rFonts w:ascii="Calibri" w:hAnsi="Calibri"/>
      <w:kern w:val="0"/>
      <w:sz w:val="22"/>
      <w:szCs w:val="22"/>
    </w:rPr>
  </w:style>
  <w:style w:type="paragraph" w:styleId="FootnoteText">
    <w:name w:val="footnote text"/>
    <w:basedOn w:val="Normal"/>
    <w:link w:val="FootnoteTextChar"/>
    <w:uiPriority w:val="99"/>
    <w:rsid w:val="00FC50A3"/>
    <w:pPr>
      <w:snapToGrid w:val="0"/>
      <w:jc w:val="left"/>
    </w:pPr>
    <w:rPr>
      <w:rFonts w:ascii="Calibri" w:hAnsi="Calibri"/>
      <w:sz w:val="18"/>
      <w:szCs w:val="18"/>
    </w:rPr>
  </w:style>
  <w:style w:type="character" w:customStyle="1" w:styleId="FootnoteTextChar">
    <w:name w:val="Footnote Text Char"/>
    <w:basedOn w:val="DefaultParagraphFont"/>
    <w:link w:val="FootnoteText"/>
    <w:uiPriority w:val="99"/>
    <w:locked/>
    <w:rsid w:val="00FC50A3"/>
    <w:rPr>
      <w:rFonts w:ascii="Calibri" w:eastAsia="宋体" w:hAnsi="Calibri" w:cs="Times New Roman"/>
      <w:kern w:val="2"/>
      <w:sz w:val="18"/>
      <w:szCs w:val="18"/>
      <w:lang w:val="en-US" w:eastAsia="zh-CN" w:bidi="ar-SA"/>
    </w:rPr>
  </w:style>
  <w:style w:type="paragraph" w:styleId="TOC2">
    <w:name w:val="toc 2"/>
    <w:basedOn w:val="Normal"/>
    <w:next w:val="Normal"/>
    <w:uiPriority w:val="99"/>
    <w:rsid w:val="00FC50A3"/>
    <w:pPr>
      <w:widowControl/>
      <w:spacing w:after="100" w:line="259" w:lineRule="auto"/>
      <w:ind w:left="216"/>
      <w:jc w:val="left"/>
    </w:pPr>
    <w:rPr>
      <w:rFonts w:ascii="宋体" w:hAnsi="宋体" w:cs="宋体"/>
      <w:bCs/>
      <w:color w:val="000000"/>
      <w:kern w:val="0"/>
      <w:szCs w:val="21"/>
    </w:rPr>
  </w:style>
  <w:style w:type="paragraph" w:styleId="NormalWeb">
    <w:name w:val="Normal (Web)"/>
    <w:basedOn w:val="Normal"/>
    <w:uiPriority w:val="99"/>
    <w:rsid w:val="00FC50A3"/>
    <w:pPr>
      <w:spacing w:beforeAutospacing="1" w:afterAutospacing="1"/>
      <w:jc w:val="left"/>
    </w:pPr>
    <w:rPr>
      <w:rFonts w:ascii="Calibri" w:hAnsi="Calibri"/>
      <w:kern w:val="0"/>
      <w:sz w:val="24"/>
      <w:szCs w:val="22"/>
    </w:rPr>
  </w:style>
  <w:style w:type="paragraph" w:styleId="CommentSubject">
    <w:name w:val="annotation subject"/>
    <w:basedOn w:val="CommentText"/>
    <w:next w:val="CommentText"/>
    <w:link w:val="CommentSubjectChar"/>
    <w:uiPriority w:val="99"/>
    <w:rsid w:val="00FC50A3"/>
    <w:rPr>
      <w:rFonts w:ascii="Calibri" w:hAnsi="Calibri"/>
      <w:b/>
      <w:szCs w:val="22"/>
    </w:rPr>
  </w:style>
  <w:style w:type="character" w:customStyle="1" w:styleId="CommentSubjectChar">
    <w:name w:val="Comment Subject Char"/>
    <w:basedOn w:val="CommentTextChar"/>
    <w:link w:val="CommentSubject"/>
    <w:uiPriority w:val="99"/>
    <w:locked/>
    <w:rsid w:val="00FC50A3"/>
    <w:rPr>
      <w:rFonts w:ascii="Calibri" w:hAnsi="Calibri"/>
      <w:b/>
      <w:sz w:val="22"/>
      <w:szCs w:val="22"/>
    </w:rPr>
  </w:style>
  <w:style w:type="table" w:styleId="TableGrid">
    <w:name w:val="Table Grid"/>
    <w:basedOn w:val="TableNormal"/>
    <w:uiPriority w:val="99"/>
    <w:rsid w:val="00FC50A3"/>
    <w:rPr>
      <w:rFonts w:ascii="Calibri"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C50A3"/>
    <w:rPr>
      <w:rFonts w:cs="Times New Roman"/>
      <w:b/>
    </w:rPr>
  </w:style>
  <w:style w:type="character" w:styleId="PageNumber">
    <w:name w:val="page number"/>
    <w:basedOn w:val="DefaultParagraphFont"/>
    <w:uiPriority w:val="99"/>
    <w:rsid w:val="00FC50A3"/>
    <w:rPr>
      <w:rFonts w:cs="Times New Roman"/>
    </w:rPr>
  </w:style>
  <w:style w:type="character" w:styleId="Emphasis">
    <w:name w:val="Emphasis"/>
    <w:basedOn w:val="DefaultParagraphFont"/>
    <w:uiPriority w:val="99"/>
    <w:qFormat/>
    <w:rsid w:val="00FC50A3"/>
    <w:rPr>
      <w:rFonts w:cs="Times New Roman"/>
      <w:color w:val="CC0000"/>
    </w:rPr>
  </w:style>
  <w:style w:type="character" w:styleId="Hyperlink">
    <w:name w:val="Hyperlink"/>
    <w:basedOn w:val="DefaultParagraphFont"/>
    <w:uiPriority w:val="99"/>
    <w:rsid w:val="00FC50A3"/>
    <w:rPr>
      <w:rFonts w:cs="Times New Roman"/>
      <w:color w:val="0000FF"/>
      <w:u w:val="single"/>
    </w:rPr>
  </w:style>
  <w:style w:type="character" w:styleId="CommentReference">
    <w:name w:val="annotation reference"/>
    <w:basedOn w:val="DefaultParagraphFont"/>
    <w:uiPriority w:val="99"/>
    <w:rsid w:val="00FC50A3"/>
    <w:rPr>
      <w:rFonts w:cs="Times New Roman"/>
      <w:sz w:val="21"/>
    </w:rPr>
  </w:style>
  <w:style w:type="character" w:styleId="FootnoteReference">
    <w:name w:val="footnote reference"/>
    <w:basedOn w:val="DefaultParagraphFont"/>
    <w:uiPriority w:val="99"/>
    <w:rsid w:val="00FC50A3"/>
    <w:rPr>
      <w:rFonts w:cs="Times New Roman"/>
      <w:vertAlign w:val="superscript"/>
    </w:rPr>
  </w:style>
  <w:style w:type="paragraph" w:styleId="ListParagraph">
    <w:name w:val="List Paragraph"/>
    <w:basedOn w:val="Normal"/>
    <w:uiPriority w:val="99"/>
    <w:qFormat/>
    <w:rsid w:val="00FC50A3"/>
    <w:pPr>
      <w:ind w:firstLineChars="200" w:firstLine="420"/>
    </w:pPr>
    <w:rPr>
      <w:rFonts w:ascii="Calibri" w:hAnsi="Calibri"/>
      <w:szCs w:val="22"/>
    </w:rPr>
  </w:style>
  <w:style w:type="character" w:customStyle="1" w:styleId="Char1">
    <w:name w:val="批注主题 Char1"/>
    <w:basedOn w:val="CommentTextChar"/>
    <w:uiPriority w:val="99"/>
    <w:semiHidden/>
    <w:rsid w:val="00FC50A3"/>
    <w:rPr>
      <w:rFonts w:ascii="Times New Roman" w:hAnsi="Times New Roman"/>
      <w:b/>
      <w:bCs/>
      <w:sz w:val="20"/>
      <w:szCs w:val="20"/>
    </w:rPr>
  </w:style>
  <w:style w:type="character" w:customStyle="1" w:styleId="CommentSubjectChar1">
    <w:name w:val="Comment Subject Char1"/>
    <w:uiPriority w:val="99"/>
    <w:semiHidden/>
    <w:locked/>
    <w:rsid w:val="00FC50A3"/>
    <w:rPr>
      <w:rFonts w:ascii="Times New Roman" w:hAnsi="Times New Roman"/>
      <w:b/>
      <w:kern w:val="2"/>
      <w:sz w:val="21"/>
    </w:rPr>
  </w:style>
  <w:style w:type="paragraph" w:customStyle="1" w:styleId="1">
    <w:name w:val="无间隔1"/>
    <w:uiPriority w:val="99"/>
    <w:rsid w:val="00FC50A3"/>
    <w:pPr>
      <w:widowControl w:val="0"/>
      <w:jc w:val="both"/>
    </w:pPr>
    <w:rPr>
      <w:szCs w:val="21"/>
    </w:rPr>
  </w:style>
  <w:style w:type="paragraph" w:customStyle="1" w:styleId="10">
    <w:name w:val="修订1"/>
    <w:hidden/>
    <w:uiPriority w:val="99"/>
    <w:semiHidden/>
    <w:rsid w:val="00FC50A3"/>
    <w:rPr>
      <w:szCs w:val="21"/>
    </w:rPr>
  </w:style>
  <w:style w:type="character" w:customStyle="1" w:styleId="xingming1">
    <w:name w:val="xingming1"/>
    <w:uiPriority w:val="99"/>
    <w:rsid w:val="00FC50A3"/>
    <w:rPr>
      <w:rFonts w:ascii="??х?;" w:eastAsia="??х?;"/>
      <w:b/>
      <w:sz w:val="33"/>
    </w:rPr>
  </w:style>
  <w:style w:type="paragraph" w:customStyle="1" w:styleId="2">
    <w:name w:val="无间隔2"/>
    <w:uiPriority w:val="99"/>
    <w:rsid w:val="00FC50A3"/>
    <w:pPr>
      <w:widowControl w:val="0"/>
      <w:jc w:val="both"/>
    </w:pPr>
    <w:rPr>
      <w:szCs w:val="21"/>
    </w:rPr>
  </w:style>
  <w:style w:type="paragraph" w:customStyle="1" w:styleId="20">
    <w:name w:val="修订2"/>
    <w:hidden/>
    <w:uiPriority w:val="99"/>
    <w:semiHidden/>
    <w:rsid w:val="00FC50A3"/>
    <w:rPr>
      <w:szCs w:val="21"/>
    </w:rPr>
  </w:style>
  <w:style w:type="paragraph" w:customStyle="1" w:styleId="3">
    <w:name w:val="修订3"/>
    <w:uiPriority w:val="99"/>
    <w:semiHidden/>
    <w:rsid w:val="00FC50A3"/>
    <w:rPr>
      <w:szCs w:val="21"/>
    </w:rPr>
  </w:style>
  <w:style w:type="paragraph" w:customStyle="1" w:styleId="30">
    <w:name w:val="无间隔3"/>
    <w:uiPriority w:val="99"/>
    <w:rsid w:val="00FC50A3"/>
    <w:pPr>
      <w:widowControl w:val="0"/>
      <w:jc w:val="both"/>
    </w:pPr>
    <w:rPr>
      <w:szCs w:val="21"/>
    </w:rPr>
  </w:style>
  <w:style w:type="character" w:customStyle="1" w:styleId="Char10">
    <w:name w:val="日期 Char1"/>
    <w:basedOn w:val="DefaultParagraphFont"/>
    <w:uiPriority w:val="99"/>
    <w:semiHidden/>
    <w:rsid w:val="00FC50A3"/>
    <w:rPr>
      <w:rFonts w:ascii="Calibri" w:eastAsia="宋体" w:hAnsi="Calibri" w:cs="Calibri"/>
      <w:sz w:val="21"/>
      <w:szCs w:val="21"/>
    </w:rPr>
  </w:style>
  <w:style w:type="character" w:customStyle="1" w:styleId="Char11">
    <w:name w:val="脚注文本 Char1"/>
    <w:basedOn w:val="DefaultParagraphFont"/>
    <w:uiPriority w:val="99"/>
    <w:semiHidden/>
    <w:rsid w:val="00FC50A3"/>
    <w:rPr>
      <w:rFonts w:ascii="Calibri" w:eastAsia="宋体" w:hAnsi="Calibri" w:cs="Calibri"/>
      <w:sz w:val="18"/>
      <w:szCs w:val="18"/>
    </w:rPr>
  </w:style>
  <w:style w:type="character" w:customStyle="1" w:styleId="Char12">
    <w:name w:val="批注文字 Char1"/>
    <w:basedOn w:val="DefaultParagraphFont"/>
    <w:uiPriority w:val="99"/>
    <w:semiHidden/>
    <w:rsid w:val="00FC50A3"/>
    <w:rPr>
      <w:rFonts w:ascii="Calibri" w:eastAsia="宋体" w:hAnsi="Calibri" w:cs="Calibri"/>
      <w:sz w:val="21"/>
      <w:szCs w:val="21"/>
    </w:rPr>
  </w:style>
  <w:style w:type="character" w:customStyle="1" w:styleId="Char13">
    <w:name w:val="批注框文本 Char1"/>
    <w:basedOn w:val="DefaultParagraphFont"/>
    <w:uiPriority w:val="99"/>
    <w:semiHidden/>
    <w:rsid w:val="00FC50A3"/>
    <w:rPr>
      <w:rFonts w:ascii="Calibri" w:eastAsia="宋体" w:hAnsi="Calibri" w:cs="Calibri"/>
      <w:sz w:val="18"/>
      <w:szCs w:val="18"/>
    </w:rPr>
  </w:style>
  <w:style w:type="character" w:customStyle="1" w:styleId="Char2">
    <w:name w:val="批注主题 Char2"/>
    <w:basedOn w:val="Char12"/>
    <w:uiPriority w:val="99"/>
    <w:semiHidden/>
    <w:rsid w:val="00FC50A3"/>
    <w:rPr>
      <w:b/>
      <w:bCs/>
    </w:rPr>
  </w:style>
  <w:style w:type="paragraph" w:customStyle="1" w:styleId="4">
    <w:name w:val="修订4"/>
    <w:hidden/>
    <w:uiPriority w:val="99"/>
    <w:semiHidden/>
    <w:rsid w:val="00FC50A3"/>
    <w:rPr>
      <w:rFonts w:ascii="Calibri" w:hAnsi="Calibri"/>
    </w:rPr>
  </w:style>
  <w:style w:type="paragraph" w:customStyle="1" w:styleId="5">
    <w:name w:val="修订5"/>
    <w:hidden/>
    <w:uiPriority w:val="99"/>
    <w:semiHidden/>
    <w:rsid w:val="00FC50A3"/>
    <w:rPr>
      <w:rFonts w:ascii="Calibri" w:hAnsi="Calibri"/>
    </w:rPr>
  </w:style>
  <w:style w:type="paragraph" w:customStyle="1" w:styleId="TOC10">
    <w:name w:val="TOC 标题1"/>
    <w:basedOn w:val="Heading1"/>
    <w:next w:val="Normal"/>
    <w:uiPriority w:val="99"/>
    <w:rsid w:val="00FC50A3"/>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font11">
    <w:name w:val="font11"/>
    <w:basedOn w:val="DefaultParagraphFont"/>
    <w:uiPriority w:val="99"/>
    <w:rsid w:val="00FC50A3"/>
    <w:rPr>
      <w:rFonts w:ascii="宋体" w:eastAsia="宋体" w:hAnsi="宋体" w:cs="宋体"/>
      <w:color w:val="000000"/>
      <w:sz w:val="21"/>
      <w:szCs w:val="21"/>
      <w:u w:val="none"/>
    </w:rPr>
  </w:style>
  <w:style w:type="paragraph" w:customStyle="1" w:styleId="6">
    <w:name w:val="修订6"/>
    <w:hidden/>
    <w:uiPriority w:val="99"/>
    <w:rsid w:val="00FC50A3"/>
    <w:rPr>
      <w:rFonts w:ascii="Calibri" w:hAnsi="Calibri"/>
    </w:rPr>
  </w:style>
  <w:style w:type="paragraph" w:customStyle="1" w:styleId="7">
    <w:name w:val="修订7"/>
    <w:hidden/>
    <w:uiPriority w:val="99"/>
    <w:rsid w:val="00FC50A3"/>
    <w:rPr>
      <w:rFonts w:ascii="Calibri" w:hAnsi="Calibri"/>
    </w:rPr>
  </w:style>
  <w:style w:type="paragraph" w:customStyle="1" w:styleId="BodyTextIndent2">
    <w:name w:val="BodyTextIndent2"/>
    <w:basedOn w:val="Normal"/>
    <w:next w:val="BodyText1I2"/>
    <w:uiPriority w:val="99"/>
    <w:rsid w:val="00FC50A3"/>
    <w:pPr>
      <w:spacing w:after="120" w:line="480" w:lineRule="auto"/>
      <w:textAlignment w:val="baseline"/>
    </w:pPr>
    <w:rPr>
      <w:rFonts w:ascii="Calibri" w:hAnsi="Calibri"/>
      <w:szCs w:val="22"/>
    </w:rPr>
  </w:style>
  <w:style w:type="paragraph" w:customStyle="1" w:styleId="BodyText1I2">
    <w:name w:val="BodyText1I2"/>
    <w:basedOn w:val="Normal"/>
    <w:uiPriority w:val="99"/>
    <w:rsid w:val="00FC50A3"/>
    <w:pPr>
      <w:ind w:firstLineChars="200" w:firstLine="420"/>
      <w:textAlignment w:val="baseline"/>
    </w:pPr>
    <w:rPr>
      <w:rFonts w:ascii="Calibri" w:hAnsi="Calibri"/>
      <w:szCs w:val="22"/>
    </w:rPr>
  </w:style>
  <w:style w:type="character" w:styleId="FollowedHyperlink">
    <w:name w:val="FollowedHyperlink"/>
    <w:basedOn w:val="DefaultParagraphFont"/>
    <w:uiPriority w:val="99"/>
    <w:rsid w:val="00FC50A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etedu.com/course_info.asp?nid=2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34</Pages>
  <Words>5103</Words>
  <Characters>29091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ID号</dc:title>
  <dc:subject/>
  <dc:creator>夏福全</dc:creator>
  <cp:keywords/>
  <dc:description/>
  <cp:lastModifiedBy>夏福全</cp:lastModifiedBy>
  <cp:revision>8</cp:revision>
  <dcterms:created xsi:type="dcterms:W3CDTF">2025-03-29T01:45:00Z</dcterms:created>
  <dcterms:modified xsi:type="dcterms:W3CDTF">2025-03-29T01:47:00Z</dcterms:modified>
</cp:coreProperties>
</file>